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7d36" w14:textId="a1d7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желтоқсандағы № 372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bookmarkStart w:name="z4" w:id="0"/>
    <w:p>
      <w:pPr>
        <w:spacing w:after="0"/>
        <w:ind w:left="0"/>
        <w:jc w:val="both"/>
      </w:pPr>
      <w:r>
        <w:rPr>
          <w:rFonts w:ascii="Times New Roman"/>
          <w:b w:val="false"/>
          <w:i w:val="false"/>
          <w:color w:val="000000"/>
          <w:sz w:val="28"/>
        </w:rPr>
        <w:t>
      Қазақстан Республикасы Премьер-Министрінің төрағалығымен 2024 жылғы 29 шілдеде өткен кеңестің № 16-04/07-1393 хаттамасының 7-тармағының 2) тармақшысына сәйкес БҰЙЫРАМЫН:</w:t>
      </w:r>
    </w:p>
    <w:bookmarkEnd w:id="0"/>
    <w:bookmarkStart w:name="z5" w:id="1"/>
    <w:p>
      <w:pPr>
        <w:spacing w:after="0"/>
        <w:ind w:left="0"/>
        <w:jc w:val="both"/>
      </w:pPr>
      <w:r>
        <w:rPr>
          <w:rFonts w:ascii="Times New Roman"/>
          <w:b w:val="false"/>
          <w:i w:val="false"/>
          <w:color w:val="000000"/>
          <w:sz w:val="28"/>
        </w:rPr>
        <w:t>
      1. 2025 жылғы 1 қаңтар мен 31 желтоқсан аралығында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 (бұдан әрі – Пилоттық жоба)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31.07.2025 </w:t>
      </w:r>
      <w:r>
        <w:rPr>
          <w:rFonts w:ascii="Times New Roman"/>
          <w:b w:val="false"/>
          <w:i w:val="false"/>
          <w:color w:val="000000"/>
          <w:sz w:val="28"/>
        </w:rPr>
        <w:t>№ 172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осы бұйрыққа 1-қосымшаға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осы бұйрыққа 2-қосымшаға сәйкес Пилоттық жобаны жүргізудің </w:t>
      </w:r>
      <w:r>
        <w:rPr>
          <w:rFonts w:ascii="Times New Roman"/>
          <w:b w:val="false"/>
          <w:i w:val="false"/>
          <w:color w:val="000000"/>
          <w:sz w:val="28"/>
        </w:rPr>
        <w:t>жоспар-кестесі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Өңірлерді мектепке дейінгі білім беруді ваучерлік қаржыландырудың пилоттық жобасына көшу кестесі осы бұйрыққа 2-қосымшаға сәйкес жаңа редакцияда жазылсын.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06.05.2025 </w:t>
      </w:r>
      <w:r>
        <w:rPr>
          <w:rFonts w:ascii="Times New Roman"/>
          <w:b w:val="false"/>
          <w:i w:val="false"/>
          <w:color w:val="00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bookmarkEnd w:id="6"/>
    <w:bookmarkStart w:name="z11" w:id="7"/>
    <w:p>
      <w:pPr>
        <w:spacing w:after="0"/>
        <w:ind w:left="0"/>
        <w:jc w:val="both"/>
      </w:pPr>
      <w:r>
        <w:rPr>
          <w:rFonts w:ascii="Times New Roman"/>
          <w:b w:val="false"/>
          <w:i w:val="false"/>
          <w:color w:val="000000"/>
          <w:sz w:val="28"/>
        </w:rPr>
        <w:t>
      4. Қазақстан Республикасы Оқу-ағарту министрлігінің Мемлекеттік қызметтерді цифрландыру және автоматтандыру департаменті (Н. Нұрлан) Пилоттық жобаны техникалық сүйемелдеуді қамтамасыз етсін.</w:t>
      </w:r>
    </w:p>
    <w:bookmarkEnd w:id="7"/>
    <w:bookmarkStart w:name="z12" w:id="8"/>
    <w:p>
      <w:pPr>
        <w:spacing w:after="0"/>
        <w:ind w:left="0"/>
        <w:jc w:val="both"/>
      </w:pPr>
      <w:r>
        <w:rPr>
          <w:rFonts w:ascii="Times New Roman"/>
          <w:b w:val="false"/>
          <w:i w:val="false"/>
          <w:color w:val="000000"/>
          <w:sz w:val="28"/>
        </w:rPr>
        <w:t>
      5. "Қаржы орталығы" акционерлік қоғамы (А.И. Ибраимов) Пилоттық жобаның операторы болып айқындалсын.</w:t>
      </w:r>
    </w:p>
    <w:bookmarkEnd w:id="8"/>
    <w:bookmarkStart w:name="z13" w:id="9"/>
    <w:p>
      <w:pPr>
        <w:spacing w:after="0"/>
        <w:ind w:left="0"/>
        <w:jc w:val="both"/>
      </w:pPr>
      <w:r>
        <w:rPr>
          <w:rFonts w:ascii="Times New Roman"/>
          <w:b w:val="false"/>
          <w:i w:val="false"/>
          <w:color w:val="000000"/>
          <w:sz w:val="28"/>
        </w:rPr>
        <w:t>
      6. Осы бұйрықтың орындалуын бақылау Қазақстан Республикасының Оқу-ағарту бірінші вице-министріне (Н.В. Жумадильдаева) жүктелсін.</w:t>
      </w:r>
    </w:p>
    <w:bookmarkEnd w:id="9"/>
    <w:bookmarkStart w:name="z14" w:id="10"/>
    <w:p>
      <w:pPr>
        <w:spacing w:after="0"/>
        <w:ind w:left="0"/>
        <w:jc w:val="both"/>
      </w:pPr>
      <w:r>
        <w:rPr>
          <w:rFonts w:ascii="Times New Roman"/>
          <w:b w:val="false"/>
          <w:i w:val="false"/>
          <w:color w:val="000000"/>
          <w:sz w:val="28"/>
        </w:rPr>
        <w:t>
      7.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bookmarkEnd w:id="1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p>
      <w:pPr>
        <w:spacing w:after="0"/>
        <w:ind w:left="0"/>
        <w:jc w:val="left"/>
      </w:pPr>
      <w:r>
        <w:rPr>
          <w:rFonts w:ascii="Times New Roman"/>
          <w:b/>
          <w:i w:val="false"/>
          <w:color w:val="000000"/>
        </w:rPr>
        <w:t xml:space="preserve"> 1-тарау. Жалпы ережелер</w:t>
      </w:r>
    </w:p>
    <w:bookmarkStart w:name="z23" w:id="12"/>
    <w:p>
      <w:pPr>
        <w:spacing w:after="0"/>
        <w:ind w:left="0"/>
        <w:jc w:val="both"/>
      </w:pPr>
      <w:r>
        <w:rPr>
          <w:rFonts w:ascii="Times New Roman"/>
          <w:b w:val="false"/>
          <w:i w:val="false"/>
          <w:color w:val="000000"/>
          <w:sz w:val="28"/>
        </w:rPr>
        <w:t>
      1.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іс-қимылдарының реттілігін белгілейді.</w:t>
      </w:r>
    </w:p>
    <w:bookmarkEnd w:id="12"/>
    <w:bookmarkStart w:name="z24" w:id="13"/>
    <w:p>
      <w:pPr>
        <w:spacing w:after="0"/>
        <w:ind w:left="0"/>
        <w:jc w:val="both"/>
      </w:pPr>
      <w:r>
        <w:rPr>
          <w:rFonts w:ascii="Times New Roman"/>
          <w:b w:val="false"/>
          <w:i w:val="false"/>
          <w:color w:val="000000"/>
          <w:sz w:val="28"/>
        </w:rPr>
        <w:t>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жаңа қатысушыларды тарту арқылы ашықтығын қамтамасыз ету және жетілдіру болып табылады.</w:t>
      </w:r>
    </w:p>
    <w:bookmarkEnd w:id="13"/>
    <w:bookmarkStart w:name="z25" w:id="14"/>
    <w:p>
      <w:pPr>
        <w:spacing w:after="0"/>
        <w:ind w:left="0"/>
        <w:jc w:val="both"/>
      </w:pPr>
      <w:r>
        <w:rPr>
          <w:rFonts w:ascii="Times New Roman"/>
          <w:b w:val="false"/>
          <w:i w:val="false"/>
          <w:color w:val="000000"/>
          <w:sz w:val="28"/>
        </w:rPr>
        <w:t>
      3. Осы Алгоритмде мынадай негізгі ұғымдар қолданылады:</w:t>
      </w:r>
    </w:p>
    <w:bookmarkEnd w:id="14"/>
    <w:bookmarkStart w:name="z26" w:id="15"/>
    <w:p>
      <w:pPr>
        <w:spacing w:after="0"/>
        <w:ind w:left="0"/>
        <w:jc w:val="both"/>
      </w:pPr>
      <w:r>
        <w:rPr>
          <w:rFonts w:ascii="Times New Roman"/>
          <w:b w:val="false"/>
          <w:i w:val="false"/>
          <w:color w:val="000000"/>
          <w:sz w:val="28"/>
        </w:rPr>
        <w:t>
      1) ақпараттандыру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w:t>
      </w:r>
    </w:p>
    <w:bookmarkEnd w:id="15"/>
    <w:bookmarkStart w:name="z27" w:id="16"/>
    <w:p>
      <w:pPr>
        <w:spacing w:after="0"/>
        <w:ind w:left="0"/>
        <w:jc w:val="both"/>
      </w:pPr>
      <w:r>
        <w:rPr>
          <w:rFonts w:ascii="Times New Roman"/>
          <w:b w:val="false"/>
          <w:i w:val="false"/>
          <w:color w:val="000000"/>
          <w:sz w:val="28"/>
        </w:rPr>
        <w:t>
      2) бос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тәрбиелеу мен оқыту тілі, жас тобы көрсетілген баланы МДҰ-ға қабылдауға арналған бос орын туралы ақпарат;</w:t>
      </w:r>
    </w:p>
    <w:bookmarkEnd w:id="16"/>
    <w:bookmarkStart w:name="z28" w:id="17"/>
    <w:p>
      <w:pPr>
        <w:spacing w:after="0"/>
        <w:ind w:left="0"/>
        <w:jc w:val="both"/>
      </w:pPr>
      <w:r>
        <w:rPr>
          <w:rFonts w:ascii="Times New Roman"/>
          <w:b w:val="false"/>
          <w:i w:val="false"/>
          <w:color w:val="000000"/>
          <w:sz w:val="28"/>
        </w:rPr>
        <w:t xml:space="preserve">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17"/>
    <w:bookmarkStart w:name="z29" w:id="18"/>
    <w:p>
      <w:pPr>
        <w:spacing w:after="0"/>
        <w:ind w:left="0"/>
        <w:jc w:val="both"/>
      </w:pPr>
      <w:r>
        <w:rPr>
          <w:rFonts w:ascii="Times New Roman"/>
          <w:b w:val="false"/>
          <w:i w:val="false"/>
          <w:color w:val="000000"/>
          <w:sz w:val="28"/>
        </w:rPr>
        <w:t>
      4) ваучерлік қаржыландыру (бұдан әрі – ваучер) – білім беру қызметтерін алушылар үшін бюджет қаражаты көлемін төлеуді көздейтін, төлеу көлемі жан басына шаққандағы қаржыландыру негізінде анықталатын қаржыландыру тетігі;</w:t>
      </w:r>
    </w:p>
    <w:bookmarkEnd w:id="18"/>
    <w:bookmarkStart w:name="z30" w:id="19"/>
    <w:p>
      <w:pPr>
        <w:spacing w:after="0"/>
        <w:ind w:left="0"/>
        <w:jc w:val="both"/>
      </w:pPr>
      <w:r>
        <w:rPr>
          <w:rFonts w:ascii="Times New Roman"/>
          <w:b w:val="false"/>
          <w:i w:val="false"/>
          <w:color w:val="000000"/>
          <w:sz w:val="28"/>
        </w:rPr>
        <w:t>
      5) қызмет алушы – баланың ата-анасы немесе заңды өкілі; МДҰ-да – мектепке дейінгі тәрбие мен оқыту бойынша қызмет көрсетілетін ваучерді алуға үміткер және (немесе) алған бала (бұдан әрі – ваучер ұстаушы);</w:t>
      </w:r>
    </w:p>
    <w:bookmarkEnd w:id="19"/>
    <w:bookmarkStart w:name="z31" w:id="20"/>
    <w:p>
      <w:pPr>
        <w:spacing w:after="0"/>
        <w:ind w:left="0"/>
        <w:jc w:val="both"/>
      </w:pPr>
      <w:r>
        <w:rPr>
          <w:rFonts w:ascii="Times New Roman"/>
          <w:b w:val="false"/>
          <w:i w:val="false"/>
          <w:color w:val="000000"/>
          <w:sz w:val="28"/>
        </w:rPr>
        <w:t>
      6) виртуалды ваучер – бюджет қаражаты арнайы шотты ашусыз МДҰ-ның есеп шотына төленетін ваучер түрі;</w:t>
      </w:r>
    </w:p>
    <w:bookmarkEnd w:id="20"/>
    <w:bookmarkStart w:name="z32" w:id="21"/>
    <w:p>
      <w:pPr>
        <w:spacing w:after="0"/>
        <w:ind w:left="0"/>
        <w:jc w:val="both"/>
      </w:pPr>
      <w:r>
        <w:rPr>
          <w:rFonts w:ascii="Times New Roman"/>
          <w:b w:val="false"/>
          <w:i w:val="false"/>
          <w:color w:val="000000"/>
          <w:sz w:val="28"/>
        </w:rPr>
        <w:t xml:space="preserve">
      7) ерте брондау режиміндегі бос орын – ваучер ұстаушы Алгоритмнің </w:t>
      </w:r>
      <w:r>
        <w:rPr>
          <w:rFonts w:ascii="Times New Roman"/>
          <w:b w:val="false"/>
          <w:i w:val="false"/>
          <w:color w:val="000000"/>
          <w:sz w:val="28"/>
        </w:rPr>
        <w:t>13-тармағына</w:t>
      </w:r>
      <w:r>
        <w:rPr>
          <w:rFonts w:ascii="Times New Roman"/>
          <w:b w:val="false"/>
          <w:i w:val="false"/>
          <w:color w:val="000000"/>
          <w:sz w:val="28"/>
        </w:rPr>
        <w:t xml:space="preserve"> сәйкес күту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bookmarkEnd w:id="21"/>
    <w:bookmarkStart w:name="z33" w:id="22"/>
    <w:p>
      <w:pPr>
        <w:spacing w:after="0"/>
        <w:ind w:left="0"/>
        <w:jc w:val="both"/>
      </w:pPr>
      <w:r>
        <w:rPr>
          <w:rFonts w:ascii="Times New Roman"/>
          <w:b w:val="false"/>
          <w:i w:val="false"/>
          <w:color w:val="000000"/>
          <w:sz w:val="28"/>
        </w:rPr>
        <w:t>
      8) қаржылық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bookmarkEnd w:id="22"/>
    <w:bookmarkStart w:name="z34" w:id="23"/>
    <w:p>
      <w:pPr>
        <w:spacing w:after="0"/>
        <w:ind w:left="0"/>
        <w:jc w:val="both"/>
      </w:pPr>
      <w:r>
        <w:rPr>
          <w:rFonts w:ascii="Times New Roman"/>
          <w:b w:val="false"/>
          <w:i w:val="false"/>
          <w:color w:val="000000"/>
          <w:sz w:val="28"/>
        </w:rPr>
        <w:t>
      9) кезектілік нөмірі – кезекте тұрған өтініштің осы кезектегі басқа өтініштерге қатысты орны;</w:t>
      </w:r>
    </w:p>
    <w:bookmarkEnd w:id="23"/>
    <w:bookmarkStart w:name="z35" w:id="24"/>
    <w:p>
      <w:pPr>
        <w:spacing w:after="0"/>
        <w:ind w:left="0"/>
        <w:jc w:val="both"/>
      </w:pPr>
      <w:r>
        <w:rPr>
          <w:rFonts w:ascii="Times New Roman"/>
          <w:b w:val="false"/>
          <w:i w:val="false"/>
          <w:color w:val="000000"/>
          <w:sz w:val="28"/>
        </w:rPr>
        <w:t>
      10) кезектілік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bookmarkEnd w:id="24"/>
    <w:bookmarkStart w:name="z36" w:id="25"/>
    <w:p>
      <w:pPr>
        <w:spacing w:after="0"/>
        <w:ind w:left="0"/>
        <w:jc w:val="both"/>
      </w:pPr>
      <w:r>
        <w:rPr>
          <w:rFonts w:ascii="Times New Roman"/>
          <w:b w:val="false"/>
          <w:i w:val="false"/>
          <w:color w:val="000000"/>
          <w:sz w:val="28"/>
        </w:rPr>
        <w:t>
      11) қосылу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bookmarkEnd w:id="25"/>
    <w:bookmarkStart w:name="z37" w:id="26"/>
    <w:p>
      <w:pPr>
        <w:spacing w:after="0"/>
        <w:ind w:left="0"/>
        <w:jc w:val="both"/>
      </w:pPr>
      <w:r>
        <w:rPr>
          <w:rFonts w:ascii="Times New Roman"/>
          <w:b w:val="false"/>
          <w:i w:val="false"/>
          <w:color w:val="000000"/>
          <w:sz w:val="28"/>
        </w:rPr>
        <w:t>
      12) мектепке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bookmarkEnd w:id="26"/>
    <w:bookmarkStart w:name="z38" w:id="27"/>
    <w:p>
      <w:pPr>
        <w:spacing w:after="0"/>
        <w:ind w:left="0"/>
        <w:jc w:val="both"/>
      </w:pPr>
      <w:r>
        <w:rPr>
          <w:rFonts w:ascii="Times New Roman"/>
          <w:b w:val="false"/>
          <w:i w:val="false"/>
          <w:color w:val="000000"/>
          <w:sz w:val="28"/>
        </w:rPr>
        <w:t>
      13) архив – ваучерлер берілген қызмет алушының оны алуға мүдделілігі болмауына байланысты ваучер алу мүмкіндігі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bookmarkEnd w:id="27"/>
    <w:bookmarkStart w:name="z39" w:id="28"/>
    <w:p>
      <w:pPr>
        <w:spacing w:after="0"/>
        <w:ind w:left="0"/>
        <w:jc w:val="both"/>
      </w:pPr>
      <w:r>
        <w:rPr>
          <w:rFonts w:ascii="Times New Roman"/>
          <w:b w:val="false"/>
          <w:i w:val="false"/>
          <w:color w:val="000000"/>
          <w:sz w:val="28"/>
        </w:rPr>
        <w:t>
      14) проактивті қызмет – қызмет берушінің бастамасы бойынша қызмет алушының өтінішінсіз көрсетілетін мемлекеттік қызмет;</w:t>
      </w:r>
    </w:p>
    <w:bookmarkEnd w:id="28"/>
    <w:bookmarkStart w:name="z40" w:id="29"/>
    <w:p>
      <w:pPr>
        <w:spacing w:after="0"/>
        <w:ind w:left="0"/>
        <w:jc w:val="both"/>
      </w:pPr>
      <w:r>
        <w:rPr>
          <w:rFonts w:ascii="Times New Roman"/>
          <w:b w:val="false"/>
          <w:i w:val="false"/>
          <w:color w:val="000000"/>
          <w:sz w:val="28"/>
        </w:rPr>
        <w:t>
      15) уақытша қабылданудың бос орны – санаторийлік МДҰ-ға уақытша кеткен ваучер ұстаушыға МДҰ-да сақталатын орын.</w:t>
      </w:r>
    </w:p>
    <w:bookmarkEnd w:id="29"/>
    <w:bookmarkStart w:name="z41" w:id="30"/>
    <w:p>
      <w:pPr>
        <w:spacing w:after="0"/>
        <w:ind w:left="0"/>
        <w:jc w:val="both"/>
      </w:pPr>
      <w:r>
        <w:rPr>
          <w:rFonts w:ascii="Times New Roman"/>
          <w:b w:val="false"/>
          <w:i w:val="false"/>
          <w:color w:val="000000"/>
          <w:sz w:val="28"/>
        </w:rPr>
        <w:t>
      Бұл ретте уақытша қабылданудың бос орнының осы орынға алынған ваучер ұстаушының санаторийлік МДҰ-ға кеткен ваучер ұстаушы қайтып келгенге дейін қабылдануының шектеулі мерзімі болады;</w:t>
      </w:r>
    </w:p>
    <w:bookmarkEnd w:id="30"/>
    <w:bookmarkStart w:name="z42" w:id="31"/>
    <w:p>
      <w:pPr>
        <w:spacing w:after="0"/>
        <w:ind w:left="0"/>
        <w:jc w:val="both"/>
      </w:pPr>
      <w:r>
        <w:rPr>
          <w:rFonts w:ascii="Times New Roman"/>
          <w:b w:val="false"/>
          <w:i w:val="false"/>
          <w:color w:val="000000"/>
          <w:sz w:val="28"/>
        </w:rPr>
        <w:t>
      16) хабарлама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bookmarkEnd w:id="31"/>
    <w:bookmarkStart w:name="z43" w:id="32"/>
    <w:p>
      <w:pPr>
        <w:spacing w:after="0"/>
        <w:ind w:left="0"/>
        <w:jc w:val="both"/>
      </w:pPr>
      <w:r>
        <w:rPr>
          <w:rFonts w:ascii="Times New Roman"/>
          <w:b w:val="false"/>
          <w:i w:val="false"/>
          <w:color w:val="000000"/>
          <w:sz w:val="28"/>
        </w:rPr>
        <w:t>
      17) электрондық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кезеңіндегі МДҰ мен қызмет алушы арасындағы өзара қатынастарды реттейтін заңды күші бар құжат;</w:t>
      </w:r>
    </w:p>
    <w:bookmarkEnd w:id="32"/>
    <w:bookmarkStart w:name="z44" w:id="33"/>
    <w:p>
      <w:pPr>
        <w:spacing w:after="0"/>
        <w:ind w:left="0"/>
        <w:jc w:val="both"/>
      </w:pPr>
      <w:r>
        <w:rPr>
          <w:rFonts w:ascii="Times New Roman"/>
          <w:b w:val="false"/>
          <w:i w:val="false"/>
          <w:color w:val="000000"/>
          <w:sz w:val="28"/>
        </w:rPr>
        <w:t>
      18) Кезектілікті есепке алудың және мектепке дейінгі ұйымдарға ваучер берудің бірыңғай базасы (бұдан әрі – Бірыңғай база) – МДҰ-ға жіберу үшін мектеп жасына дейінгі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bookmarkEnd w:id="33"/>
    <w:bookmarkStart w:name="z45" w:id="34"/>
    <w:p>
      <w:pPr>
        <w:spacing w:after="0"/>
        <w:ind w:left="0"/>
        <w:jc w:val="both"/>
      </w:pPr>
      <w:r>
        <w:rPr>
          <w:rFonts w:ascii="Times New Roman"/>
          <w:b w:val="false"/>
          <w:i w:val="false"/>
          <w:color w:val="000000"/>
          <w:sz w:val="28"/>
        </w:rPr>
        <w:t>
      19) кейінге қалдырылған ваучер – балалардың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bookmarkEnd w:id="34"/>
    <w:bookmarkStart w:name="z46" w:id="35"/>
    <w:p>
      <w:pPr>
        <w:spacing w:after="0"/>
        <w:ind w:left="0"/>
        <w:jc w:val="both"/>
      </w:pPr>
      <w:r>
        <w:rPr>
          <w:rFonts w:ascii="Times New Roman"/>
          <w:b w:val="false"/>
          <w:i w:val="false"/>
          <w:color w:val="000000"/>
          <w:sz w:val="28"/>
        </w:rPr>
        <w:t>
      20) күту парағы – ваучер ұстаушылар контингентіне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bookmarkEnd w:id="35"/>
    <w:p>
      <w:pPr>
        <w:spacing w:after="0"/>
        <w:ind w:left="0"/>
        <w:jc w:val="both"/>
      </w:pPr>
      <w:r>
        <w:rPr>
          <w:rFonts w:ascii="Times New Roman"/>
          <w:b w:val="false"/>
          <w:i w:val="false"/>
          <w:color w:val="000000"/>
          <w:sz w:val="28"/>
        </w:rPr>
        <w:t>
      21) қатысудың электрондық табелі – мектепке дейінгі ұйымға баруы және бармауы, бармау себептері, растайтын құжаттар, төлеуге есептелген сомалар туралы деректерді, келісу және бекіту процесі туралы мәліметтерді, сондай-ақ ваучер ұстаушылардың қатысуын есепке алуға байланысты өзге де ақпарат пен құжаттарды жинақтайтын және сақтайтын ақпараттандыру объектісінің модулінде ваучер ұстаушының МДҰ-ға күнделікті келуін көрсететін цифрлық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4. Пилоттық жобаның қатысушылары:</w:t>
      </w:r>
    </w:p>
    <w:bookmarkEnd w:id="36"/>
    <w:bookmarkStart w:name="z48" w:id="37"/>
    <w:p>
      <w:pPr>
        <w:spacing w:after="0"/>
        <w:ind w:left="0"/>
        <w:jc w:val="both"/>
      </w:pPr>
      <w:r>
        <w:rPr>
          <w:rFonts w:ascii="Times New Roman"/>
          <w:b w:val="false"/>
          <w:i w:val="false"/>
          <w:color w:val="000000"/>
          <w:sz w:val="28"/>
        </w:rPr>
        <w:t>
      1) мынадай функцияларды орындайтын білім беруді басқару органы:</w:t>
      </w:r>
    </w:p>
    <w:bookmarkEnd w:id="37"/>
    <w:bookmarkStart w:name="z49" w:id="38"/>
    <w:p>
      <w:pPr>
        <w:spacing w:after="0"/>
        <w:ind w:left="0"/>
        <w:jc w:val="both"/>
      </w:pPr>
      <w:r>
        <w:rPr>
          <w:rFonts w:ascii="Times New Roman"/>
          <w:b w:val="false"/>
          <w:i w:val="false"/>
          <w:color w:val="000000"/>
          <w:sz w:val="28"/>
        </w:rPr>
        <w:t>
      осы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тізбесі) қалыптастырады;</w:t>
      </w:r>
    </w:p>
    <w:bookmarkEnd w:id="38"/>
    <w:bookmarkStart w:name="z50" w:id="39"/>
    <w:p>
      <w:pPr>
        <w:spacing w:after="0"/>
        <w:ind w:left="0"/>
        <w:jc w:val="both"/>
      </w:pPr>
      <w:r>
        <w:rPr>
          <w:rFonts w:ascii="Times New Roman"/>
          <w:b w:val="false"/>
          <w:i w:val="false"/>
          <w:color w:val="000000"/>
          <w:sz w:val="28"/>
        </w:rPr>
        <w:t>
      осы Алгоритмде белгіленген тәртіппен кезектілікті қалыптастырады;</w:t>
      </w:r>
    </w:p>
    <w:bookmarkEnd w:id="39"/>
    <w:bookmarkStart w:name="z51" w:id="40"/>
    <w:p>
      <w:pPr>
        <w:spacing w:after="0"/>
        <w:ind w:left="0"/>
        <w:jc w:val="both"/>
      </w:pPr>
      <w:r>
        <w:rPr>
          <w:rFonts w:ascii="Times New Roman"/>
          <w:b w:val="false"/>
          <w:i w:val="false"/>
          <w:color w:val="000000"/>
          <w:sz w:val="28"/>
        </w:rPr>
        <w:t>
      ақпараттандыру объектісінде пилоттық жобаны енгізу сәтінде мектепке дейінгі тәрбие мен оқытуға мемлекеттік білім беру тапсырысы орналастырылатын ваучер ұстаушылар контингентін қалыптастырады;</w:t>
      </w:r>
    </w:p>
    <w:bookmarkEnd w:id="40"/>
    <w:bookmarkStart w:name="z52" w:id="41"/>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тапсырысының көлемін айқындайды;</w:t>
      </w:r>
    </w:p>
    <w:bookmarkEnd w:id="41"/>
    <w:bookmarkStart w:name="z53" w:id="42"/>
    <w:p>
      <w:pPr>
        <w:spacing w:after="0"/>
        <w:ind w:left="0"/>
        <w:jc w:val="both"/>
      </w:pPr>
      <w:r>
        <w:rPr>
          <w:rFonts w:ascii="Times New Roman"/>
          <w:b w:val="false"/>
          <w:i w:val="false"/>
          <w:color w:val="000000"/>
          <w:sz w:val="28"/>
        </w:rPr>
        <w:t xml:space="preserve">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және Жан басына шаққандағы нормативтік қаржыландыру әдістемесі) сәйкес ұсынады;</w:t>
      </w:r>
    </w:p>
    <w:bookmarkEnd w:id="42"/>
    <w:bookmarkStart w:name="z54" w:id="43"/>
    <w:p>
      <w:pPr>
        <w:spacing w:after="0"/>
        <w:ind w:left="0"/>
        <w:jc w:val="both"/>
      </w:pPr>
      <w:r>
        <w:rPr>
          <w:rFonts w:ascii="Times New Roman"/>
          <w:b w:val="false"/>
          <w:i w:val="false"/>
          <w:color w:val="000000"/>
          <w:sz w:val="28"/>
        </w:rPr>
        <w:t>
      Қазақстан Республикасының заңнамасында көзделген тәртіппен өзге де функцияларды жүзеге асырады;</w:t>
      </w:r>
    </w:p>
    <w:bookmarkEnd w:id="43"/>
    <w:bookmarkStart w:name="z55" w:id="44"/>
    <w:p>
      <w:pPr>
        <w:spacing w:after="0"/>
        <w:ind w:left="0"/>
        <w:jc w:val="both"/>
      </w:pPr>
      <w:r>
        <w:rPr>
          <w:rFonts w:ascii="Times New Roman"/>
          <w:b w:val="false"/>
          <w:i w:val="false"/>
          <w:color w:val="000000"/>
          <w:sz w:val="28"/>
        </w:rPr>
        <w:t>
      2) білім беруді басқару органының тапсырмасы негізінде жан басына шаққандағы нормативтік қаржыландыруға қатысушылардың қызметін үйлестіруді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bookmarkEnd w:id="44"/>
    <w:bookmarkStart w:name="z56" w:id="45"/>
    <w:p>
      <w:pPr>
        <w:spacing w:after="0"/>
        <w:ind w:left="0"/>
        <w:jc w:val="both"/>
      </w:pPr>
      <w:r>
        <w:rPr>
          <w:rFonts w:ascii="Times New Roman"/>
          <w:b w:val="false"/>
          <w:i w:val="false"/>
          <w:color w:val="000000"/>
          <w:sz w:val="28"/>
        </w:rPr>
        <w:t>
      3) қаржылық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bookmarkEnd w:id="45"/>
    <w:bookmarkStart w:name="z57" w:id="46"/>
    <w:p>
      <w:pPr>
        <w:spacing w:after="0"/>
        <w:ind w:left="0"/>
        <w:jc w:val="both"/>
      </w:pPr>
      <w:r>
        <w:rPr>
          <w:rFonts w:ascii="Times New Roman"/>
          <w:b w:val="false"/>
          <w:i w:val="false"/>
          <w:color w:val="000000"/>
          <w:sz w:val="28"/>
        </w:rPr>
        <w:t>
      4)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шартын жасасатын қызмет алушылар;</w:t>
      </w:r>
    </w:p>
    <w:bookmarkEnd w:id="46"/>
    <w:bookmarkStart w:name="z58" w:id="47"/>
    <w:p>
      <w:pPr>
        <w:spacing w:after="0"/>
        <w:ind w:left="0"/>
        <w:jc w:val="both"/>
      </w:pPr>
      <w:r>
        <w:rPr>
          <w:rFonts w:ascii="Times New Roman"/>
          <w:b w:val="false"/>
          <w:i w:val="false"/>
          <w:color w:val="000000"/>
          <w:sz w:val="28"/>
        </w:rPr>
        <w:t>
      5) қосылу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bookmarkEnd w:id="47"/>
    <w:bookmarkStart w:name="z59" w:id="48"/>
    <w:p>
      <w:pPr>
        <w:spacing w:after="0"/>
        <w:ind w:left="0"/>
        <w:jc w:val="both"/>
      </w:pPr>
      <w:r>
        <w:rPr>
          <w:rFonts w:ascii="Times New Roman"/>
          <w:b w:val="false"/>
          <w:i w:val="false"/>
          <w:color w:val="000000"/>
          <w:sz w:val="28"/>
        </w:rPr>
        <w:t>
      6) "электрондық үкімет" веб-порталында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bookmarkEnd w:id="48"/>
    <w:bookmarkStart w:name="z60" w:id="49"/>
    <w:p>
      <w:pPr>
        <w:spacing w:after="0"/>
        <w:ind w:left="0"/>
        <w:jc w:val="left"/>
      </w:pPr>
      <w:r>
        <w:rPr>
          <w:rFonts w:ascii="Times New Roman"/>
          <w:b/>
          <w:i w:val="false"/>
          <w:color w:val="000000"/>
        </w:rPr>
        <w:t xml:space="preserve"> 2-тарау "Мектепке дейінгі ұйымдарға жіберу үшін мектеп жасына дейінгі балаларды (6 жасқа дейін) кезекке қою" мемлекеттік қызметін көрсету тәртібі</w:t>
      </w:r>
    </w:p>
    <w:bookmarkEnd w:id="49"/>
    <w:bookmarkStart w:name="z61" w:id="50"/>
    <w:p>
      <w:pPr>
        <w:spacing w:after="0"/>
        <w:ind w:left="0"/>
        <w:jc w:val="both"/>
      </w:pPr>
      <w:r>
        <w:rPr>
          <w:rFonts w:ascii="Times New Roman"/>
          <w:b w:val="false"/>
          <w:i w:val="false"/>
          <w:color w:val="000000"/>
          <w:sz w:val="28"/>
        </w:rPr>
        <w:t>
      5. МДҰ-ға жіберу үшін ваучерлер беру мақсатында мектеп жасына дейінгі балаларды (6 жасқа дейінгі) кезекке қою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бөлімдерімен (бұдан әрі – қызмет беруші) білім беруді басқару органының бөлуіне сәйкес қалалық агломерацияларды қоспағанда, әрбір елді мекен бойынша жеке-жеке жүргізеді.</w:t>
      </w:r>
    </w:p>
    <w:bookmarkEnd w:id="50"/>
    <w:bookmarkStart w:name="z62" w:id="51"/>
    <w:p>
      <w:pPr>
        <w:spacing w:after="0"/>
        <w:ind w:left="0"/>
        <w:jc w:val="both"/>
      </w:pPr>
      <w:r>
        <w:rPr>
          <w:rFonts w:ascii="Times New Roman"/>
          <w:b w:val="false"/>
          <w:i w:val="false"/>
          <w:color w:val="000000"/>
          <w:sz w:val="28"/>
        </w:rPr>
        <w:t xml:space="preserve">
      6. Кезекке қою үшін қызмет алушының өкілі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пен Алгоритмнің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құжаттарды портал немесе ақпараттандыру объектілері арқылы жібереді.</w:t>
      </w:r>
    </w:p>
    <w:bookmarkEnd w:id="51"/>
    <w:bookmarkStart w:name="z63" w:id="52"/>
    <w:p>
      <w:pPr>
        <w:spacing w:after="0"/>
        <w:ind w:left="0"/>
        <w:jc w:val="both"/>
      </w:pPr>
      <w:r>
        <w:rPr>
          <w:rFonts w:ascii="Times New Roman"/>
          <w:b w:val="false"/>
          <w:i w:val="false"/>
          <w:color w:val="000000"/>
          <w:sz w:val="28"/>
        </w:rPr>
        <w:t>
      Қазақстан Республикасының еңбек заңына сәйкес жұмыс уақытынан кейін, демалыс немесе мереке күндері қызмет алушы жүгінген жағдайда, өтініштерді қабылдау және қызмет көрсету нәтижелерін беру келесі жұмыс күні жүзеге асырылады.</w:t>
      </w:r>
    </w:p>
    <w:bookmarkEnd w:id="52"/>
    <w:bookmarkStart w:name="z64" w:id="53"/>
    <w:p>
      <w:pPr>
        <w:spacing w:after="0"/>
        <w:ind w:left="0"/>
        <w:jc w:val="both"/>
      </w:pPr>
      <w:r>
        <w:rPr>
          <w:rFonts w:ascii="Times New Roman"/>
          <w:b w:val="false"/>
          <w:i w:val="false"/>
          <w:color w:val="000000"/>
          <w:sz w:val="28"/>
        </w:rPr>
        <w:t>
      Қазақстан Республикасы салық заңнамасына сәйкес резидент емес болып табылатын қызмет алушыларға кезекке қою жөніндегі қызметтер осы Алгоритмде көрсетілген тәртіпке сәйкес көрсетіледі.</w:t>
      </w:r>
    </w:p>
    <w:bookmarkEnd w:id="53"/>
    <w:bookmarkStart w:name="z65" w:id="54"/>
    <w:p>
      <w:pPr>
        <w:spacing w:after="0"/>
        <w:ind w:left="0"/>
        <w:jc w:val="both"/>
      </w:pPr>
      <w:r>
        <w:rPr>
          <w:rFonts w:ascii="Times New Roman"/>
          <w:b w:val="false"/>
          <w:i w:val="false"/>
          <w:color w:val="000000"/>
          <w:sz w:val="28"/>
        </w:rPr>
        <w:t xml:space="preserve">
      Кезекке қоюдың негізгі талаптары Алгоритмнің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4"/>
    <w:bookmarkStart w:name="z66" w:id="55"/>
    <w:p>
      <w:pPr>
        <w:spacing w:after="0"/>
        <w:ind w:left="0"/>
        <w:jc w:val="both"/>
      </w:pPr>
      <w:r>
        <w:rPr>
          <w:rFonts w:ascii="Times New Roman"/>
          <w:b w:val="false"/>
          <w:i w:val="false"/>
          <w:color w:val="000000"/>
          <w:sz w:val="28"/>
        </w:rPr>
        <w:t xml:space="preserve">
      Алгоритмге </w:t>
      </w:r>
      <w:r>
        <w:rPr>
          <w:rFonts w:ascii="Times New Roman"/>
          <w:b w:val="false"/>
          <w:i w:val="false"/>
          <w:color w:val="000000"/>
          <w:sz w:val="28"/>
        </w:rPr>
        <w:t>2-қосымшасының</w:t>
      </w:r>
      <w:r>
        <w:rPr>
          <w:rFonts w:ascii="Times New Roman"/>
          <w:b w:val="false"/>
          <w:i w:val="false"/>
          <w:color w:val="000000"/>
          <w:sz w:val="28"/>
        </w:rPr>
        <w:t xml:space="preserve"> 9-тармағына сәйкес қызмет көрсетуден бас тарту негіздері анықталған жағдайда, қызмет көрсетуші 2 (екі) жұмыс күні ішінде қызмет алушыға "жеке кабинеті" арқылы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қызмет көрсетуден бас тарту туралы хабарлама жібереді.</w:t>
      </w:r>
    </w:p>
    <w:bookmarkEnd w:id="55"/>
    <w:bookmarkStart w:name="z67" w:id="56"/>
    <w:p>
      <w:pPr>
        <w:spacing w:after="0"/>
        <w:ind w:left="0"/>
        <w:jc w:val="both"/>
      </w:pPr>
      <w:r>
        <w:rPr>
          <w:rFonts w:ascii="Times New Roman"/>
          <w:b w:val="false"/>
          <w:i w:val="false"/>
          <w:color w:val="000000"/>
          <w:sz w:val="28"/>
        </w:rPr>
        <w:t>
      7. Қызмет алушының өтініші автоматты түрде өтініш жіберу кезінде өңделеді.</w:t>
      </w:r>
    </w:p>
    <w:bookmarkEnd w:id="56"/>
    <w:bookmarkStart w:name="z68" w:id="57"/>
    <w:p>
      <w:pPr>
        <w:spacing w:after="0"/>
        <w:ind w:left="0"/>
        <w:jc w:val="both"/>
      </w:pPr>
      <w:r>
        <w:rPr>
          <w:rFonts w:ascii="Times New Roman"/>
          <w:b w:val="false"/>
          <w:i w:val="false"/>
          <w:color w:val="000000"/>
          <w:sz w:val="28"/>
        </w:rPr>
        <w:t>
      Қызметті беруші ақпараттандыру объектісі арқылы қызметті алушы ұсынылған құжаттардың толықтығын және сәйкестігін, оның ішінде жиынтық сұрау салуларды жіберу арқылы растайды.</w:t>
      </w:r>
    </w:p>
    <w:bookmarkEnd w:id="57"/>
    <w:bookmarkStart w:name="z69" w:id="58"/>
    <w:p>
      <w:pPr>
        <w:spacing w:after="0"/>
        <w:ind w:left="0"/>
        <w:jc w:val="both"/>
      </w:pPr>
      <w:r>
        <w:rPr>
          <w:rFonts w:ascii="Times New Roman"/>
          <w:b w:val="false"/>
          <w:i w:val="false"/>
          <w:color w:val="000000"/>
          <w:sz w:val="28"/>
        </w:rPr>
        <w:t>
      Бұл ретте, қызмет алушының өтініші мынадай жағдайларда жойылады:</w:t>
      </w:r>
    </w:p>
    <w:bookmarkEnd w:id="58"/>
    <w:bookmarkStart w:name="z70" w:id="59"/>
    <w:p>
      <w:pPr>
        <w:spacing w:after="0"/>
        <w:ind w:left="0"/>
        <w:jc w:val="both"/>
      </w:pPr>
      <w:r>
        <w:rPr>
          <w:rFonts w:ascii="Times New Roman"/>
          <w:b w:val="false"/>
          <w:i w:val="false"/>
          <w:color w:val="000000"/>
          <w:sz w:val="28"/>
        </w:rPr>
        <w:t>
      1) санаториялық және арнайы МДҰ-ға, сондай-ақ МДҰ-дағы арнайы топтарға кезекті қоспағанда, баланың осы немесе басқа өңірде кезекте тұруы анықталған;</w:t>
      </w:r>
    </w:p>
    <w:bookmarkEnd w:id="59"/>
    <w:bookmarkStart w:name="z71" w:id="60"/>
    <w:p>
      <w:pPr>
        <w:spacing w:after="0"/>
        <w:ind w:left="0"/>
        <w:jc w:val="both"/>
      </w:pPr>
      <w:r>
        <w:rPr>
          <w:rFonts w:ascii="Times New Roman"/>
          <w:b w:val="false"/>
          <w:i w:val="false"/>
          <w:color w:val="000000"/>
          <w:sz w:val="28"/>
        </w:rPr>
        <w:t>
      2) бала осы немесе басқа өңірдегі мемлекеттік білім беру тапсырысы шеңберінде мектепке дейінгі тәрбие мен оқыту бойынша мемлекеттік қызмет көрсетілетін МДҰ-ның контингентінде болған жағдайларда жойылады. Бұл ретте, санаториялық және арнайы МДҰ-ға, сондай-ақ МДҰ-дағы арнайы топтарға кезекке қою үшін өтініш берген қызмет алушыға қолданылмайды;</w:t>
      </w:r>
    </w:p>
    <w:bookmarkEnd w:id="60"/>
    <w:bookmarkStart w:name="z72" w:id="61"/>
    <w:p>
      <w:pPr>
        <w:spacing w:after="0"/>
        <w:ind w:left="0"/>
        <w:jc w:val="both"/>
      </w:pPr>
      <w:r>
        <w:rPr>
          <w:rFonts w:ascii="Times New Roman"/>
          <w:b w:val="false"/>
          <w:i w:val="false"/>
          <w:color w:val="000000"/>
          <w:sz w:val="28"/>
        </w:rPr>
        <w:t>
      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болмағанда.</w:t>
      </w:r>
    </w:p>
    <w:bookmarkEnd w:id="61"/>
    <w:bookmarkStart w:name="z73" w:id="62"/>
    <w:p>
      <w:pPr>
        <w:spacing w:after="0"/>
        <w:ind w:left="0"/>
        <w:jc w:val="both"/>
      </w:pPr>
      <w:r>
        <w:rPr>
          <w:rFonts w:ascii="Times New Roman"/>
          <w:b w:val="false"/>
          <w:i w:val="false"/>
          <w:color w:val="000000"/>
          <w:sz w:val="28"/>
        </w:rPr>
        <w:t xml:space="preserve">
      Ақпараттандыру объектісінде қызмет берушіден растама алғаннан кейін Алгоритмге </w:t>
      </w:r>
      <w:r>
        <w:rPr>
          <w:rFonts w:ascii="Times New Roman"/>
          <w:b w:val="false"/>
          <w:i w:val="false"/>
          <w:color w:val="000000"/>
          <w:sz w:val="28"/>
        </w:rPr>
        <w:t>4-қосымшада</w:t>
      </w:r>
      <w:r>
        <w:rPr>
          <w:rFonts w:ascii="Times New Roman"/>
          <w:b w:val="false"/>
          <w:i w:val="false"/>
          <w:color w:val="000000"/>
          <w:sz w:val="28"/>
        </w:rPr>
        <w:t xml:space="preserve"> көрсетілген санатқа кезекке қою жүзеге асырылып, кезектілік нөмірі беріледі. Қазақстан Республикасының қолданыстағы заңнамасында көзделген жеңілдікті санат расталмаса, баланың жасына қарай өтінішке тиісті санат беріледі.</w:t>
      </w:r>
    </w:p>
    <w:bookmarkEnd w:id="62"/>
    <w:bookmarkStart w:name="z74" w:id="63"/>
    <w:p>
      <w:pPr>
        <w:spacing w:after="0"/>
        <w:ind w:left="0"/>
        <w:jc w:val="both"/>
      </w:pPr>
      <w:r>
        <w:rPr>
          <w:rFonts w:ascii="Times New Roman"/>
          <w:b w:val="false"/>
          <w:i w:val="false"/>
          <w:color w:val="000000"/>
          <w:sz w:val="28"/>
        </w:rPr>
        <w:t xml:space="preserve">
      Кезек нөмірі мектепке дейінгі тәрбие мен оқыту қызметтерін алу үшін кезекке қоюға өтініш берілген күн мен уақытты негізге ала отырып, әр санат бойынша бөлек тағайындалады. </w:t>
      </w:r>
    </w:p>
    <w:bookmarkEnd w:id="63"/>
    <w:bookmarkStart w:name="z75" w:id="64"/>
    <w:p>
      <w:pPr>
        <w:spacing w:after="0"/>
        <w:ind w:left="0"/>
        <w:jc w:val="both"/>
      </w:pPr>
      <w:r>
        <w:rPr>
          <w:rFonts w:ascii="Times New Roman"/>
          <w:b w:val="false"/>
          <w:i w:val="false"/>
          <w:color w:val="000000"/>
          <w:sz w:val="28"/>
        </w:rPr>
        <w:t xml:space="preserve">
      8. Көру қабілеті, есту қабілеті зақымдалған, сөйлеу тілінде ауыр түрде бұзылыстары, тірек-қимыл аппаратында бұзылыстары бар, зердесі зақымдалған, психикалық дамуы тежелген 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Арнайы білім беру ұйымдары қызметінің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бойынша жеке қалыптастырылады.</w:t>
      </w:r>
    </w:p>
    <w:bookmarkEnd w:id="64"/>
    <w:bookmarkStart w:name="z76" w:id="65"/>
    <w:p>
      <w:pPr>
        <w:spacing w:after="0"/>
        <w:ind w:left="0"/>
        <w:jc w:val="both"/>
      </w:pPr>
      <w:r>
        <w:rPr>
          <w:rFonts w:ascii="Times New Roman"/>
          <w:b w:val="false"/>
          <w:i w:val="false"/>
          <w:color w:val="000000"/>
          <w:sz w:val="28"/>
        </w:rPr>
        <w:t>
      Санаториялық бөбекжай-балабақшалардағы кезек әрбір МДҰ бойынша бөлек және балалардың туған жылына сәйкес қалыптастырылады.</w:t>
      </w:r>
    </w:p>
    <w:bookmarkEnd w:id="65"/>
    <w:bookmarkStart w:name="z77" w:id="66"/>
    <w:p>
      <w:pPr>
        <w:spacing w:after="0"/>
        <w:ind w:left="0"/>
        <w:jc w:val="both"/>
      </w:pPr>
      <w:r>
        <w:rPr>
          <w:rFonts w:ascii="Times New Roman"/>
          <w:b w:val="false"/>
          <w:i w:val="false"/>
          <w:color w:val="000000"/>
          <w:sz w:val="28"/>
        </w:rPr>
        <w:t>
      9. Егер психологиялық-медициналық-педагогикалық консультацияның ұсыныстарында өзгеше көрсетілмесе, МДҰ-ға кезекке қою өтінішін жолдау үшін баланың жасы ағымдағы күнтізбелік жылдың соңына дейін 6 жастан аспауы тиіс екені ескеріледі (Алгоритмнің 8-тармағында көрсетілген балаларды қоспағанда).</w:t>
      </w:r>
    </w:p>
    <w:bookmarkEnd w:id="66"/>
    <w:bookmarkStart w:name="z78" w:id="67"/>
    <w:p>
      <w:pPr>
        <w:spacing w:after="0"/>
        <w:ind w:left="0"/>
        <w:jc w:val="both"/>
      </w:pPr>
      <w:r>
        <w:rPr>
          <w:rFonts w:ascii="Times New Roman"/>
          <w:b w:val="false"/>
          <w:i w:val="false"/>
          <w:color w:val="000000"/>
          <w:sz w:val="28"/>
        </w:rPr>
        <w:t>
      Егер психологиялық-медициналық-педагогикалық консультацияның 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bookmarkEnd w:id="67"/>
    <w:bookmarkStart w:name="z79" w:id="68"/>
    <w:p>
      <w:pPr>
        <w:spacing w:after="0"/>
        <w:ind w:left="0"/>
        <w:jc w:val="both"/>
      </w:pPr>
      <w:r>
        <w:rPr>
          <w:rFonts w:ascii="Times New Roman"/>
          <w:b w:val="false"/>
          <w:i w:val="false"/>
          <w:color w:val="000000"/>
          <w:sz w:val="28"/>
        </w:rPr>
        <w:t>
      Өтініштің кезектің жас санатына жатуы күнтізбелік жылдың соңына дейін балалардың толық жасқа толуына сәйкес жүргізіледі.</w:t>
      </w:r>
    </w:p>
    <w:bookmarkEnd w:id="68"/>
    <w:bookmarkStart w:name="z80" w:id="69"/>
    <w:p>
      <w:pPr>
        <w:spacing w:after="0"/>
        <w:ind w:left="0"/>
        <w:jc w:val="both"/>
      </w:pPr>
      <w:r>
        <w:rPr>
          <w:rFonts w:ascii="Times New Roman"/>
          <w:b w:val="false"/>
          <w:i w:val="false"/>
          <w:color w:val="000000"/>
          <w:sz w:val="28"/>
        </w:rPr>
        <w:t>
      10. Кезектер қызмет алушы туралы мәліметтердің және оның жасын жаңарту негізінде кезектің санаттары арасында өтініштерді жылжыту арқылы жыл сайын 30 маусымдағы жағдай бойынша жаңартылады. Өтініштерді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bookmarkEnd w:id="69"/>
    <w:bookmarkStart w:name="z81" w:id="70"/>
    <w:p>
      <w:pPr>
        <w:spacing w:after="0"/>
        <w:ind w:left="0"/>
        <w:jc w:val="both"/>
      </w:pPr>
      <w:r>
        <w:rPr>
          <w:rFonts w:ascii="Times New Roman"/>
          <w:b w:val="false"/>
          <w:i w:val="false"/>
          <w:color w:val="000000"/>
          <w:sz w:val="28"/>
        </w:rPr>
        <w:t>
      21 санатты қоспағанда, барлық санаттар бойынша кезек толық қанағаттандырылған жағдайда, 1,5 жасқа толған және одан жоғары жастағы балаларға ваучер беруге жол беріледі, бұл ретте ата-ана кезегі басталған сәтте ваучер алудан бас тартқан жағдайда кезектегі орын сақталады.</w:t>
      </w:r>
    </w:p>
    <w:bookmarkEnd w:id="70"/>
    <w:bookmarkStart w:name="z82" w:id="71"/>
    <w:p>
      <w:pPr>
        <w:spacing w:after="0"/>
        <w:ind w:left="0"/>
        <w:jc w:val="both"/>
      </w:pPr>
      <w:r>
        <w:rPr>
          <w:rFonts w:ascii="Times New Roman"/>
          <w:b w:val="false"/>
          <w:i w:val="false"/>
          <w:color w:val="000000"/>
          <w:sz w:val="28"/>
        </w:rPr>
        <w:t>
      11. Қызмет алушы:</w:t>
      </w:r>
    </w:p>
    <w:bookmarkEnd w:id="71"/>
    <w:bookmarkStart w:name="z83" w:id="72"/>
    <w:p>
      <w:pPr>
        <w:spacing w:after="0"/>
        <w:ind w:left="0"/>
        <w:jc w:val="both"/>
      </w:pPr>
      <w:r>
        <w:rPr>
          <w:rFonts w:ascii="Times New Roman"/>
          <w:b w:val="false"/>
          <w:i w:val="false"/>
          <w:color w:val="000000"/>
          <w:sz w:val="28"/>
        </w:rPr>
        <w:t>
      1) кезекке қою үшін өтініш береді;</w:t>
      </w:r>
    </w:p>
    <w:bookmarkEnd w:id="72"/>
    <w:bookmarkStart w:name="z84" w:id="73"/>
    <w:p>
      <w:pPr>
        <w:spacing w:after="0"/>
        <w:ind w:left="0"/>
        <w:jc w:val="both"/>
      </w:pPr>
      <w:r>
        <w:rPr>
          <w:rFonts w:ascii="Times New Roman"/>
          <w:b w:val="false"/>
          <w:i w:val="false"/>
          <w:color w:val="000000"/>
          <w:sz w:val="28"/>
        </w:rPr>
        <w:t>
      2) көшіп кету немесе қажеттілік болмау жағдайында өтінішті кезектен алып тастайды;</w:t>
      </w:r>
    </w:p>
    <w:bookmarkEnd w:id="73"/>
    <w:bookmarkStart w:name="z85" w:id="74"/>
    <w:p>
      <w:pPr>
        <w:spacing w:after="0"/>
        <w:ind w:left="0"/>
        <w:jc w:val="both"/>
      </w:pPr>
      <w:r>
        <w:rPr>
          <w:rFonts w:ascii="Times New Roman"/>
          <w:b w:val="false"/>
          <w:i w:val="false"/>
          <w:color w:val="000000"/>
          <w:sz w:val="28"/>
        </w:rPr>
        <w:t>
      3) кезектілік нөмірін тексереді;</w:t>
      </w:r>
    </w:p>
    <w:bookmarkEnd w:id="74"/>
    <w:bookmarkStart w:name="z86" w:id="75"/>
    <w:p>
      <w:pPr>
        <w:spacing w:after="0"/>
        <w:ind w:left="0"/>
        <w:jc w:val="both"/>
      </w:pPr>
      <w:r>
        <w:rPr>
          <w:rFonts w:ascii="Times New Roman"/>
          <w:b w:val="false"/>
          <w:i w:val="false"/>
          <w:color w:val="000000"/>
          <w:sz w:val="28"/>
        </w:rPr>
        <w:t>
      4) ваучердің берілгендігі туралы хабарлама алады;</w:t>
      </w:r>
    </w:p>
    <w:bookmarkEnd w:id="75"/>
    <w:bookmarkStart w:name="z87" w:id="76"/>
    <w:p>
      <w:pPr>
        <w:spacing w:after="0"/>
        <w:ind w:left="0"/>
        <w:jc w:val="both"/>
      </w:pPr>
      <w:r>
        <w:rPr>
          <w:rFonts w:ascii="Times New Roman"/>
          <w:b w:val="false"/>
          <w:i w:val="false"/>
          <w:color w:val="000000"/>
          <w:sz w:val="28"/>
        </w:rPr>
        <w:t>
      5) ваучерді қабылдау немесе одан бас тарту туралы келісім білдіреді;</w:t>
      </w:r>
    </w:p>
    <w:bookmarkEnd w:id="76"/>
    <w:bookmarkStart w:name="z88" w:id="77"/>
    <w:p>
      <w:pPr>
        <w:spacing w:after="0"/>
        <w:ind w:left="0"/>
        <w:jc w:val="both"/>
      </w:pPr>
      <w:r>
        <w:rPr>
          <w:rFonts w:ascii="Times New Roman"/>
          <w:b w:val="false"/>
          <w:i w:val="false"/>
          <w:color w:val="000000"/>
          <w:sz w:val="28"/>
        </w:rPr>
        <w:t>
      6) ваучерді алады;</w:t>
      </w:r>
    </w:p>
    <w:bookmarkEnd w:id="77"/>
    <w:bookmarkStart w:name="z89" w:id="78"/>
    <w:p>
      <w:pPr>
        <w:spacing w:after="0"/>
        <w:ind w:left="0"/>
        <w:jc w:val="both"/>
      </w:pPr>
      <w:r>
        <w:rPr>
          <w:rFonts w:ascii="Times New Roman"/>
          <w:b w:val="false"/>
          <w:i w:val="false"/>
          <w:color w:val="000000"/>
          <w:sz w:val="28"/>
        </w:rPr>
        <w:t>
      7) Қазақстан Республикасының денсаулық сақтау саласындағы заңнамасында көзделген профилактикалық егулерді алуды қамтамасыз етеді;</w:t>
      </w:r>
    </w:p>
    <w:bookmarkEnd w:id="78"/>
    <w:bookmarkStart w:name="z90" w:id="79"/>
    <w:p>
      <w:pPr>
        <w:spacing w:after="0"/>
        <w:ind w:left="0"/>
        <w:jc w:val="both"/>
      </w:pPr>
      <w:r>
        <w:rPr>
          <w:rFonts w:ascii="Times New Roman"/>
          <w:b w:val="false"/>
          <w:i w:val="false"/>
          <w:color w:val="000000"/>
          <w:sz w:val="28"/>
        </w:rPr>
        <w:t>
      8) бос орындар туралы ақпаратқа сәйкес МДҰ-ны таңдайды;</w:t>
      </w:r>
    </w:p>
    <w:bookmarkEnd w:id="79"/>
    <w:bookmarkStart w:name="z91" w:id="80"/>
    <w:p>
      <w:pPr>
        <w:spacing w:after="0"/>
        <w:ind w:left="0"/>
        <w:jc w:val="both"/>
      </w:pPr>
      <w:r>
        <w:rPr>
          <w:rFonts w:ascii="Times New Roman"/>
          <w:b w:val="false"/>
          <w:i w:val="false"/>
          <w:color w:val="000000"/>
          <w:sz w:val="28"/>
        </w:rPr>
        <w:t>
      9) құжаттарды қабылдау және баланы МДҰ-ға қабылдау үшін өтініш береді;</w:t>
      </w:r>
    </w:p>
    <w:bookmarkEnd w:id="80"/>
    <w:bookmarkStart w:name="z92" w:id="81"/>
    <w:p>
      <w:pPr>
        <w:spacing w:after="0"/>
        <w:ind w:left="0"/>
        <w:jc w:val="both"/>
      </w:pPr>
      <w:r>
        <w:rPr>
          <w:rFonts w:ascii="Times New Roman"/>
          <w:b w:val="false"/>
          <w:i w:val="false"/>
          <w:color w:val="000000"/>
          <w:sz w:val="28"/>
        </w:rPr>
        <w:t>
      10) Алгоритмге 6-қосымшаға сәйкес жасалған нысан бойынша электронды шартқа қол қояды.</w:t>
      </w:r>
    </w:p>
    <w:bookmarkEnd w:id="81"/>
    <w:bookmarkStart w:name="z93" w:id="82"/>
    <w:p>
      <w:pPr>
        <w:spacing w:after="0"/>
        <w:ind w:left="0"/>
        <w:jc w:val="both"/>
      </w:pPr>
      <w:r>
        <w:rPr>
          <w:rFonts w:ascii="Times New Roman"/>
          <w:b w:val="false"/>
          <w:i w:val="false"/>
          <w:color w:val="000000"/>
          <w:sz w:val="28"/>
        </w:rPr>
        <w:t xml:space="preserve">
      Ақпараттандыру объектісі Алгоритмнің </w:t>
      </w:r>
      <w:r>
        <w:rPr>
          <w:rFonts w:ascii="Times New Roman"/>
          <w:b w:val="false"/>
          <w:i w:val="false"/>
          <w:color w:val="000000"/>
          <w:sz w:val="28"/>
        </w:rPr>
        <w:t>3-тарауына</w:t>
      </w:r>
      <w:r>
        <w:rPr>
          <w:rFonts w:ascii="Times New Roman"/>
          <w:b w:val="false"/>
          <w:i w:val="false"/>
          <w:color w:val="000000"/>
          <w:sz w:val="28"/>
        </w:rPr>
        <w:t xml:space="preserve"> сәйкес бірінші кезекте тұрған қызметті алушыға Алгоритмге 7-қосымшаға сәйкес ваучер берілгені туралы хабарлама жібереді. Қызмет алушы 2 (екі) жұмыс күні ішінде ваучерді МДҰ-да пайдалану туралы келісімін растайды немесе одан бас тартады. Егер ваучерден бас тартылса, кезек жойылады. Егер қызмет алушыдан 2 (екі) жұмыс күні ішінде жауап болмаса, өтініш кезекте белсенді емес болып қалады және 28 (жиырма сегіз) күнтізбелік күн ішінде ваучерлер алуға қатыспайды. </w:t>
      </w:r>
    </w:p>
    <w:bookmarkEnd w:id="82"/>
    <w:bookmarkStart w:name="z94" w:id="83"/>
    <w:p>
      <w:pPr>
        <w:spacing w:after="0"/>
        <w:ind w:left="0"/>
        <w:jc w:val="both"/>
      </w:pPr>
      <w:r>
        <w:rPr>
          <w:rFonts w:ascii="Times New Roman"/>
          <w:b w:val="false"/>
          <w:i w:val="false"/>
          <w:color w:val="000000"/>
          <w:sz w:val="28"/>
        </w:rPr>
        <w:t>
      Бұл ретте 28 (жиырма сегіз) күнтізбелік күн ішінде ақпаратандыру объектісінде кезекті жүйеден тыс қалпына келтіруге жалғыз құқығы бар. Көрсетілген мерзімде жауап болмаған жағдайда кезек жойылады. Ақпараттандыру объектісінде кезекті жүйеден тыс қайта қалпына келтіруге жол берілмейді.</w:t>
      </w:r>
    </w:p>
    <w:bookmarkEnd w:id="83"/>
    <w:bookmarkStart w:name="z95" w:id="84"/>
    <w:p>
      <w:pPr>
        <w:spacing w:after="0"/>
        <w:ind w:left="0"/>
        <w:jc w:val="both"/>
      </w:pPr>
      <w:r>
        <w:rPr>
          <w:rFonts w:ascii="Times New Roman"/>
          <w:b w:val="false"/>
          <w:i w:val="false"/>
          <w:color w:val="000000"/>
          <w:sz w:val="28"/>
        </w:rPr>
        <w:t>
      Басқа елді мекенге жаңа қызмет орнына жіберу және тұрғылықты жерін ауыстыру кезінде қызмет алушы өзінің өтінішін кері қайтарып алып, оны жаңа тұрған жері бойынша береді.</w:t>
      </w:r>
    </w:p>
    <w:bookmarkEnd w:id="84"/>
    <w:bookmarkStart w:name="z96" w:id="85"/>
    <w:p>
      <w:pPr>
        <w:spacing w:after="0"/>
        <w:ind w:left="0"/>
        <w:jc w:val="both"/>
      </w:pPr>
      <w:r>
        <w:rPr>
          <w:rFonts w:ascii="Times New Roman"/>
          <w:b w:val="false"/>
          <w:i w:val="false"/>
          <w:color w:val="000000"/>
          <w:sz w:val="28"/>
        </w:rPr>
        <w:t>
      Кезекке қойылғаннан кейін жеңілдік санатын алған жағдайда қызмет алушы осы Алгоритмде көзделген тәртіппен қайта өтініш береді. Бұл ретте бұрын берілген өтініш қызмет алушы тарапынан кері қайтарылуы қажет.</w:t>
      </w:r>
    </w:p>
    <w:bookmarkEnd w:id="85"/>
    <w:bookmarkStart w:name="z97" w:id="86"/>
    <w:p>
      <w:pPr>
        <w:spacing w:after="0"/>
        <w:ind w:left="0"/>
        <w:jc w:val="both"/>
      </w:pPr>
      <w:r>
        <w:rPr>
          <w:rFonts w:ascii="Times New Roman"/>
          <w:b w:val="false"/>
          <w:i w:val="false"/>
          <w:color w:val="000000"/>
          <w:sz w:val="28"/>
        </w:rPr>
        <w:t>
      12. Тәулік бойы жұмыс істейтін және ваучерлерді тарату үдерісін үздіксіз жүзеге асыратын ақпараттандыру объектісі:</w:t>
      </w:r>
    </w:p>
    <w:bookmarkEnd w:id="86"/>
    <w:bookmarkStart w:name="z98" w:id="87"/>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ваучер береді;</w:t>
      </w:r>
    </w:p>
    <w:bookmarkEnd w:id="87"/>
    <w:bookmarkStart w:name="z99" w:id="88"/>
    <w:p>
      <w:pPr>
        <w:spacing w:after="0"/>
        <w:ind w:left="0"/>
        <w:jc w:val="both"/>
      </w:pPr>
      <w:r>
        <w:rPr>
          <w:rFonts w:ascii="Times New Roman"/>
          <w:b w:val="false"/>
          <w:i w:val="false"/>
          <w:color w:val="000000"/>
          <w:sz w:val="28"/>
        </w:rPr>
        <w:t>
      2) күн сайын МДҰ-дан балалардың шығуын ескере отырып, сондай-ақ балаларды бір жас тобынан екіншісіне көшіру және жас топтарын жинақтау кезінде, бос орындар туралы ақпаратты МДҰ-дан қабылдайды;</w:t>
      </w:r>
    </w:p>
    <w:bookmarkEnd w:id="88"/>
    <w:bookmarkStart w:name="z100" w:id="89"/>
    <w:p>
      <w:pPr>
        <w:spacing w:after="0"/>
        <w:ind w:left="0"/>
        <w:jc w:val="both"/>
      </w:pPr>
      <w:r>
        <w:rPr>
          <w:rFonts w:ascii="Times New Roman"/>
          <w:b w:val="false"/>
          <w:i w:val="false"/>
          <w:color w:val="000000"/>
          <w:sz w:val="28"/>
        </w:rPr>
        <w:t>
      3) бала 6 (алты) жасқа толған кезде ағымдағы оқу жылы аяқталғаннан кейін өтінішті кезектен шығарады (психологиялық-медициналық-педагогикалық кеңестің ұсыныстары бар ерекше қажеттіліктері бар балалардан басқа) және рұқсат етілетін шекті жасқа толуы себепті оны архивке орналастырады;</w:t>
      </w:r>
    </w:p>
    <w:bookmarkEnd w:id="89"/>
    <w:bookmarkStart w:name="z101" w:id="90"/>
    <w:p>
      <w:pPr>
        <w:spacing w:after="0"/>
        <w:ind w:left="0"/>
        <w:jc w:val="both"/>
      </w:pPr>
      <w:r>
        <w:rPr>
          <w:rFonts w:ascii="Times New Roman"/>
          <w:b w:val="false"/>
          <w:i w:val="false"/>
          <w:color w:val="000000"/>
          <w:sz w:val="28"/>
        </w:rPr>
        <w:t>
      4) кезекті жаңартады.</w:t>
      </w:r>
    </w:p>
    <w:bookmarkEnd w:id="90"/>
    <w:bookmarkStart w:name="z102" w:id="91"/>
    <w:p>
      <w:pPr>
        <w:spacing w:after="0"/>
        <w:ind w:left="0"/>
        <w:jc w:val="both"/>
      </w:pPr>
      <w:r>
        <w:rPr>
          <w:rFonts w:ascii="Times New Roman"/>
          <w:b w:val="false"/>
          <w:i w:val="false"/>
          <w:color w:val="000000"/>
          <w:sz w:val="28"/>
        </w:rPr>
        <w:t>
      13. Ваучерді беру және растау сәтінде қалаған МДҰ-да бос орын болмаған кезде қызмет алушы бос орындары бар МДҰ-ны тандайды электронды шарт жасасып, ақпараттандыру объектісінде қалыптастырылған өтініш негізінде МДҰ-ның күту парағына тұра алады. Ваучер ұстаушылар контингентіне енгізіліп қойған қызмет алушы берілген ваучер негізінде МДҰ-ның күту парағына өтініш бере алады.</w:t>
      </w:r>
    </w:p>
    <w:bookmarkEnd w:id="91"/>
    <w:bookmarkStart w:name="z103" w:id="92"/>
    <w:p>
      <w:pPr>
        <w:spacing w:after="0"/>
        <w:ind w:left="0"/>
        <w:jc w:val="both"/>
      </w:pPr>
      <w:r>
        <w:rPr>
          <w:rFonts w:ascii="Times New Roman"/>
          <w:b w:val="false"/>
          <w:i w:val="false"/>
          <w:color w:val="000000"/>
          <w:sz w:val="28"/>
        </w:rPr>
        <w:t>
      МДҰ-да бос орындар пайда болса, ақпараттандыру объектісі бірінші болып күту парағында тұрған қызмет алушыға проактивті тәсілмен хабарлама жібереді. Егер қызмет алушыдан 1 (бір) күнтізбелік күн ішінде жауап болмаса, қызмет алушы күту парағынан шығарылады, ал хабарлама күту парағындағы келесі қызмет алушыға жіберіледі.</w:t>
      </w:r>
    </w:p>
    <w:bookmarkEnd w:id="92"/>
    <w:bookmarkStart w:name="z104" w:id="93"/>
    <w:p>
      <w:pPr>
        <w:spacing w:after="0"/>
        <w:ind w:left="0"/>
        <w:jc w:val="both"/>
      </w:pPr>
      <w:r>
        <w:rPr>
          <w:rFonts w:ascii="Times New Roman"/>
          <w:b w:val="false"/>
          <w:i w:val="false"/>
          <w:color w:val="000000"/>
          <w:sz w:val="28"/>
        </w:rPr>
        <w:t>
      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 бағалау және бақылау жөніндегі уәкілетті органға беріледі.</w:t>
      </w:r>
    </w:p>
    <w:bookmarkEnd w:id="93"/>
    <w:bookmarkStart w:name="z105" w:id="94"/>
    <w:p>
      <w:pPr>
        <w:spacing w:after="0"/>
        <w:ind w:left="0"/>
        <w:jc w:val="both"/>
      </w:pPr>
      <w:r>
        <w:rPr>
          <w:rFonts w:ascii="Times New Roman"/>
          <w:b w:val="false"/>
          <w:i w:val="false"/>
          <w:color w:val="000000"/>
          <w:sz w:val="28"/>
        </w:rPr>
        <w:t xml:space="preserve">
      Қызмет алушының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қаралады.</w:t>
      </w:r>
    </w:p>
    <w:bookmarkEnd w:id="94"/>
    <w:bookmarkStart w:name="z106" w:id="9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қызмет берушінің өтінішті өңдеу барысында жаңартылған (жеткізу, тіркеу, орындау туралы белгілер, қарау туралы немесе қараудан бас тарту туралы жауап) өтініш туралы ақпарат қолжетімді болады.</w:t>
      </w:r>
    </w:p>
    <w:bookmarkEnd w:id="95"/>
    <w:bookmarkStart w:name="z107" w:id="9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96"/>
    <w:bookmarkStart w:name="z108" w:id="9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жатады.</w:t>
      </w:r>
    </w:p>
    <w:bookmarkEnd w:id="97"/>
    <w:bookmarkStart w:name="z109" w:id="98"/>
    <w:p>
      <w:pPr>
        <w:spacing w:after="0"/>
        <w:ind w:left="0"/>
        <w:jc w:val="both"/>
      </w:pPr>
      <w:r>
        <w:rPr>
          <w:rFonts w:ascii="Times New Roman"/>
          <w:b w:val="false"/>
          <w:i w:val="false"/>
          <w:color w:val="000000"/>
          <w:sz w:val="28"/>
        </w:rPr>
        <w:t>
      Кезекке қою бойынша қызметті көрсету нәтижесімен келіспеген жағдайда қызмет алушы Қазақстан Республикасының заңнамасында белгіленген тәртіппен сотқа жүгінеді.</w:t>
      </w:r>
    </w:p>
    <w:bookmarkEnd w:id="98"/>
    <w:bookmarkStart w:name="z110" w:id="99"/>
    <w:p>
      <w:pPr>
        <w:spacing w:after="0"/>
        <w:ind w:left="0"/>
        <w:jc w:val="left"/>
      </w:pPr>
      <w:r>
        <w:rPr>
          <w:rFonts w:ascii="Times New Roman"/>
          <w:b/>
          <w:i w:val="false"/>
          <w:color w:val="000000"/>
        </w:rPr>
        <w:t xml:space="preserve"> 3-тарау. Мектепке дейін ұйымдарға ваучерлерді бөлу тәртібі</w:t>
      </w:r>
    </w:p>
    <w:bookmarkEnd w:id="99"/>
    <w:bookmarkStart w:name="z111" w:id="100"/>
    <w:p>
      <w:pPr>
        <w:spacing w:after="0"/>
        <w:ind w:left="0"/>
        <w:jc w:val="both"/>
      </w:pPr>
      <w:r>
        <w:rPr>
          <w:rFonts w:ascii="Times New Roman"/>
          <w:b w:val="false"/>
          <w:i w:val="false"/>
          <w:color w:val="000000"/>
          <w:sz w:val="28"/>
        </w:rPr>
        <w:t>
      15. МДҰ-да ваучерлерді бөлу итерациялық әдіспен мынадай кезек параметрлерін пайдалану арқылы жүзеге асырылады:</w:t>
      </w:r>
    </w:p>
    <w:bookmarkEnd w:id="100"/>
    <w:bookmarkStart w:name="z112" w:id="101"/>
    <w:p>
      <w:pPr>
        <w:spacing w:after="0"/>
        <w:ind w:left="0"/>
        <w:jc w:val="both"/>
      </w:pPr>
      <w:r>
        <w:rPr>
          <w:rFonts w:ascii="Times New Roman"/>
          <w:b w:val="false"/>
          <w:i w:val="false"/>
          <w:color w:val="000000"/>
          <w:sz w:val="28"/>
        </w:rPr>
        <w:t>
      1) санат нөмірі – санаттың басымдығын көрсететін реттілік;</w:t>
      </w:r>
    </w:p>
    <w:bookmarkEnd w:id="101"/>
    <w:bookmarkStart w:name="z113" w:id="102"/>
    <w:p>
      <w:pPr>
        <w:spacing w:after="0"/>
        <w:ind w:left="0"/>
        <w:jc w:val="both"/>
      </w:pPr>
      <w:r>
        <w:rPr>
          <w:rFonts w:ascii="Times New Roman"/>
          <w:b w:val="false"/>
          <w:i w:val="false"/>
          <w:color w:val="000000"/>
          <w:sz w:val="28"/>
        </w:rPr>
        <w:t xml:space="preserve">
      2) санат сипаттамасы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әр санаттың сипаттамасы;</w:t>
      </w:r>
    </w:p>
    <w:bookmarkEnd w:id="102"/>
    <w:bookmarkStart w:name="z114" w:id="103"/>
    <w:p>
      <w:pPr>
        <w:spacing w:after="0"/>
        <w:ind w:left="0"/>
        <w:jc w:val="both"/>
      </w:pPr>
      <w:r>
        <w:rPr>
          <w:rFonts w:ascii="Times New Roman"/>
          <w:b w:val="false"/>
          <w:i w:val="false"/>
          <w:color w:val="000000"/>
          <w:sz w:val="28"/>
        </w:rPr>
        <w:t xml:space="preserve">
      3) санат салмағы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санаттың маңыздылығын анықтайтын басымдық салмағы. Бұл ретте, Пилоттық жобаны енгізу кезеңінде салмақты оператор анықтайды және ақпараттандыру объектісінде жариялайды;</w:t>
      </w:r>
    </w:p>
    <w:bookmarkEnd w:id="103"/>
    <w:bookmarkStart w:name="z115" w:id="104"/>
    <w:p>
      <w:pPr>
        <w:spacing w:after="0"/>
        <w:ind w:left="0"/>
        <w:jc w:val="both"/>
      </w:pPr>
      <w:r>
        <w:rPr>
          <w:rFonts w:ascii="Times New Roman"/>
          <w:b w:val="false"/>
          <w:i w:val="false"/>
          <w:color w:val="000000"/>
          <w:sz w:val="28"/>
        </w:rPr>
        <w:t xml:space="preserve">
      4) ваучерлерді бөлгенге дейінгі кезектегі өтініштердің саны – ваучерлерді бөлу басталғанға дейінгі кезектегі өтініштердің саны; </w:t>
      </w:r>
    </w:p>
    <w:bookmarkEnd w:id="104"/>
    <w:bookmarkStart w:name="z116" w:id="105"/>
    <w:p>
      <w:pPr>
        <w:spacing w:after="0"/>
        <w:ind w:left="0"/>
        <w:jc w:val="both"/>
      </w:pPr>
      <w:r>
        <w:rPr>
          <w:rFonts w:ascii="Times New Roman"/>
          <w:b w:val="false"/>
          <w:i w:val="false"/>
          <w:color w:val="000000"/>
          <w:sz w:val="28"/>
        </w:rPr>
        <w:t>
      5) ваучерлерді бөлу – әдіс қолданылғаннан кейінгі бөлінген орындар саны;</w:t>
      </w:r>
    </w:p>
    <w:bookmarkEnd w:id="105"/>
    <w:bookmarkStart w:name="z117" w:id="106"/>
    <w:p>
      <w:pPr>
        <w:spacing w:after="0"/>
        <w:ind w:left="0"/>
        <w:jc w:val="both"/>
      </w:pPr>
      <w:r>
        <w:rPr>
          <w:rFonts w:ascii="Times New Roman"/>
          <w:b w:val="false"/>
          <w:i w:val="false"/>
          <w:color w:val="000000"/>
          <w:sz w:val="28"/>
        </w:rPr>
        <w:t>
      6) ваучерлерді бөлгеннен кейінгі кезектегі өтініштер саны – әдіс қолданылғаннан кейінгі кезекте қалған өтініштер саны;</w:t>
      </w:r>
    </w:p>
    <w:bookmarkEnd w:id="106"/>
    <w:bookmarkStart w:name="z118" w:id="107"/>
    <w:p>
      <w:pPr>
        <w:spacing w:after="0"/>
        <w:ind w:left="0"/>
        <w:jc w:val="both"/>
      </w:pPr>
      <w:r>
        <w:rPr>
          <w:rFonts w:ascii="Times New Roman"/>
          <w:b w:val="false"/>
          <w:i w:val="false"/>
          <w:color w:val="000000"/>
          <w:sz w:val="28"/>
        </w:rPr>
        <w:t>
      7) итерациялардың саны – Пилоттық жоба кезеңінде оператор анықтайтын жалпы итерациялар саны;</w:t>
      </w:r>
    </w:p>
    <w:bookmarkEnd w:id="107"/>
    <w:bookmarkStart w:name="z119" w:id="108"/>
    <w:p>
      <w:pPr>
        <w:spacing w:after="0"/>
        <w:ind w:left="0"/>
        <w:jc w:val="both"/>
      </w:pPr>
      <w:r>
        <w:rPr>
          <w:rFonts w:ascii="Times New Roman"/>
          <w:b w:val="false"/>
          <w:i w:val="false"/>
          <w:color w:val="000000"/>
          <w:sz w:val="28"/>
        </w:rPr>
        <w:t>
      8) әр итерациядағы санаттар саны – Пилоттық жоба кезеңінде оператор анықтайтын әр итерацияда бөлу жүзеге асырылатын санаттар.</w:t>
      </w:r>
    </w:p>
    <w:bookmarkEnd w:id="108"/>
    <w:bookmarkStart w:name="z120" w:id="109"/>
    <w:p>
      <w:pPr>
        <w:spacing w:after="0"/>
        <w:ind w:left="0"/>
        <w:jc w:val="both"/>
      </w:pPr>
      <w:r>
        <w:rPr>
          <w:rFonts w:ascii="Times New Roman"/>
          <w:b w:val="false"/>
          <w:i w:val="false"/>
          <w:color w:val="000000"/>
          <w:sz w:val="28"/>
        </w:rPr>
        <w:t>
      16. Ваучерлерді итерациялар бойынша бөлу үдерісі мынадай түрде жүзеге асырылады:</w:t>
      </w:r>
    </w:p>
    <w:bookmarkEnd w:id="109"/>
    <w:bookmarkStart w:name="z121" w:id="110"/>
    <w:p>
      <w:pPr>
        <w:spacing w:after="0"/>
        <w:ind w:left="0"/>
        <w:jc w:val="both"/>
      </w:pPr>
      <w:r>
        <w:rPr>
          <w:rFonts w:ascii="Times New Roman"/>
          <w:b w:val="false"/>
          <w:i w:val="false"/>
          <w:color w:val="000000"/>
          <w:sz w:val="28"/>
        </w:rPr>
        <w:t xml:space="preserve">
      1) итерация әр санат арқылы оның нөміріне сәйкес өтеді; </w:t>
      </w:r>
    </w:p>
    <w:bookmarkEnd w:id="110"/>
    <w:bookmarkStart w:name="z122" w:id="111"/>
    <w:p>
      <w:pPr>
        <w:spacing w:after="0"/>
        <w:ind w:left="0"/>
        <w:jc w:val="both"/>
      </w:pPr>
      <w:r>
        <w:rPr>
          <w:rFonts w:ascii="Times New Roman"/>
          <w:b w:val="false"/>
          <w:i w:val="false"/>
          <w:color w:val="000000"/>
          <w:sz w:val="28"/>
        </w:rPr>
        <w:t xml:space="preserve">
      2) ваучерлерді бөлу санаттың салмағына сәйкес және ваучерлерді бөлуге дейінгі кезектегі өтініштердің санына байланысты мынадай формула бойынша жүзеге асырылады: </w:t>
      </w:r>
    </w:p>
    <w:bookmarkEnd w:id="111"/>
    <w:bookmarkStart w:name="z123" w:id="112"/>
    <w:p>
      <w:pPr>
        <w:spacing w:after="0"/>
        <w:ind w:left="0"/>
        <w:jc w:val="both"/>
      </w:pPr>
      <w:r>
        <w:rPr>
          <w:rFonts w:ascii="Times New Roman"/>
          <w:b w:val="false"/>
          <w:i w:val="false"/>
          <w:color w:val="000000"/>
          <w:sz w:val="28"/>
        </w:rPr>
        <w:t>
      Vi, k = nk, егер nk ≥ ck, онда Vi, k= ck,</w:t>
      </w:r>
    </w:p>
    <w:bookmarkEnd w:id="112"/>
    <w:bookmarkStart w:name="z124" w:id="113"/>
    <w:p>
      <w:pPr>
        <w:spacing w:after="0"/>
        <w:ind w:left="0"/>
        <w:jc w:val="both"/>
      </w:pPr>
      <w:r>
        <w:rPr>
          <w:rFonts w:ascii="Times New Roman"/>
          <w:b w:val="false"/>
          <w:i w:val="false"/>
          <w:color w:val="000000"/>
          <w:sz w:val="28"/>
        </w:rPr>
        <w:t>
      егер nk &lt; ck, онда Vi, k= nk,</w:t>
      </w:r>
    </w:p>
    <w:bookmarkEnd w:id="113"/>
    <w:bookmarkStart w:name="z125" w:id="114"/>
    <w:p>
      <w:pPr>
        <w:spacing w:after="0"/>
        <w:ind w:left="0"/>
        <w:jc w:val="both"/>
      </w:pPr>
      <w:r>
        <w:rPr>
          <w:rFonts w:ascii="Times New Roman"/>
          <w:b w:val="false"/>
          <w:i w:val="false"/>
          <w:color w:val="000000"/>
          <w:sz w:val="28"/>
        </w:rPr>
        <w:t>
      мұнда:</w:t>
      </w:r>
    </w:p>
    <w:bookmarkEnd w:id="114"/>
    <w:bookmarkStart w:name="z126" w:id="115"/>
    <w:p>
      <w:pPr>
        <w:spacing w:after="0"/>
        <w:ind w:left="0"/>
        <w:jc w:val="both"/>
      </w:pPr>
      <w:r>
        <w:rPr>
          <w:rFonts w:ascii="Times New Roman"/>
          <w:b w:val="false"/>
          <w:i w:val="false"/>
          <w:color w:val="000000"/>
          <w:sz w:val="28"/>
        </w:rPr>
        <w:t>
      Vi,k – санат бойынша итерациядағы ваучерлердің саны;</w:t>
      </w:r>
    </w:p>
    <w:bookmarkEnd w:id="115"/>
    <w:bookmarkStart w:name="z127" w:id="116"/>
    <w:p>
      <w:pPr>
        <w:spacing w:after="0"/>
        <w:ind w:left="0"/>
        <w:jc w:val="both"/>
      </w:pPr>
      <w:r>
        <w:rPr>
          <w:rFonts w:ascii="Times New Roman"/>
          <w:b w:val="false"/>
          <w:i w:val="false"/>
          <w:color w:val="000000"/>
          <w:sz w:val="28"/>
        </w:rPr>
        <w:t>
      nk – санаттың салмағы;</w:t>
      </w:r>
    </w:p>
    <w:bookmarkEnd w:id="116"/>
    <w:bookmarkStart w:name="z128" w:id="117"/>
    <w:p>
      <w:pPr>
        <w:spacing w:after="0"/>
        <w:ind w:left="0"/>
        <w:jc w:val="both"/>
      </w:pPr>
      <w:r>
        <w:rPr>
          <w:rFonts w:ascii="Times New Roman"/>
          <w:b w:val="false"/>
          <w:i w:val="false"/>
          <w:color w:val="000000"/>
          <w:sz w:val="28"/>
        </w:rPr>
        <w:t>
      ck – санат бойынша кезектегі өтініштердің саны.</w:t>
      </w:r>
    </w:p>
    <w:bookmarkEnd w:id="117"/>
    <w:bookmarkStart w:name="z129" w:id="118"/>
    <w:p>
      <w:pPr>
        <w:spacing w:after="0"/>
        <w:ind w:left="0"/>
        <w:jc w:val="both"/>
      </w:pPr>
      <w:r>
        <w:rPr>
          <w:rFonts w:ascii="Times New Roman"/>
          <w:b w:val="false"/>
          <w:i w:val="false"/>
          <w:color w:val="000000"/>
          <w:sz w:val="28"/>
        </w:rPr>
        <w:t>
      Бұл ретте, әрбір келесі итерацияда алдыңғы итерацияның нәтижелері бойынша берілген ваучерлер ескеріліп отырып, кезек автоматты түрде жаңартылады және ваучерлер өзгерген жағдайлар бойынша бөлінеді.</w:t>
      </w:r>
    </w:p>
    <w:bookmarkEnd w:id="118"/>
    <w:bookmarkStart w:name="z130" w:id="119"/>
    <w:p>
      <w:pPr>
        <w:spacing w:after="0"/>
        <w:ind w:left="0"/>
        <w:jc w:val="both"/>
      </w:pPr>
      <w:r>
        <w:rPr>
          <w:rFonts w:ascii="Times New Roman"/>
          <w:b w:val="false"/>
          <w:i w:val="false"/>
          <w:color w:val="000000"/>
          <w:sz w:val="28"/>
        </w:rPr>
        <w:t>
      17. Итерация бойынша ваучерлерді беру үлестіру үшін бөлінген ваучерлердің жалпы санына жеткенге дейін жалғасады, оған қол жеткізген кезде итерация тоқтатылады.</w:t>
      </w:r>
    </w:p>
    <w:bookmarkEnd w:id="119"/>
    <w:bookmarkStart w:name="z131" w:id="120"/>
    <w:p>
      <w:pPr>
        <w:spacing w:after="0"/>
        <w:ind w:left="0"/>
        <w:jc w:val="both"/>
      </w:pPr>
      <w:r>
        <w:rPr>
          <w:rFonts w:ascii="Times New Roman"/>
          <w:b w:val="false"/>
          <w:i w:val="false"/>
          <w:color w:val="000000"/>
          <w:sz w:val="28"/>
        </w:rPr>
        <w:t>
      18. Ваучерлерді келесі бөлу осының алдындағы итерация тоқтап қалған сәттен басталады.</w:t>
      </w:r>
    </w:p>
    <w:bookmarkEnd w:id="120"/>
    <w:bookmarkStart w:name="z132" w:id="121"/>
    <w:p>
      <w:pPr>
        <w:spacing w:after="0"/>
        <w:ind w:left="0"/>
        <w:jc w:val="both"/>
      </w:pPr>
      <w:r>
        <w:rPr>
          <w:rFonts w:ascii="Times New Roman"/>
          <w:b w:val="false"/>
          <w:i w:val="false"/>
          <w:color w:val="000000"/>
          <w:sz w:val="28"/>
        </w:rPr>
        <w:t>
      19. Ваучерлерді астанада, республикалық маңызы бар немесе облыстық маңызы бар қалаларда бөлу кезінде итерация бүкіл қала бойынша жүреді.</w:t>
      </w:r>
    </w:p>
    <w:bookmarkEnd w:id="121"/>
    <w:p>
      <w:pPr>
        <w:spacing w:after="0"/>
        <w:ind w:left="0"/>
        <w:jc w:val="both"/>
      </w:pPr>
      <w:r>
        <w:rPr>
          <w:rFonts w:ascii="Times New Roman"/>
          <w:b w:val="false"/>
          <w:i w:val="false"/>
          <w:color w:val="000000"/>
          <w:sz w:val="28"/>
        </w:rPr>
        <w:t>
      Облыс аудандарында ваучерлерді бөлу кезінде бірыңғай итерация облыс ауданының барлық елді мекендері бойынша кезекті қамту арқылы жүреді. Бұл ретте елді мекендегі МДҰ-да бос орындар болмаған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аз санынан кезектегі өтініштердің ең көп санына қарай түзіледі. Кезектегі өтініштер саны тең болған кезде аудан бойынша бірыңғай итерациядағы елді мекендердің реттілігі МДҰ-ның ең аз санынан ең көп санына қарай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20. Кезек санаттарының саны, олардың түрлері, бір-бірінен кейін жүру тәртібі, сипаттамалары және салмағы оператормен келісу кезінде әрбір жеке қызметті берушімен оңтайландыруы және қайта кұрылуы мүмкін.</w:t>
      </w:r>
    </w:p>
    <w:bookmarkEnd w:id="122"/>
    <w:bookmarkStart w:name="z134" w:id="123"/>
    <w:p>
      <w:pPr>
        <w:spacing w:after="0"/>
        <w:ind w:left="0"/>
        <w:jc w:val="both"/>
      </w:pPr>
      <w:r>
        <w:rPr>
          <w:rFonts w:ascii="Times New Roman"/>
          <w:b w:val="false"/>
          <w:i w:val="false"/>
          <w:color w:val="000000"/>
          <w:sz w:val="28"/>
        </w:rPr>
        <w:t xml:space="preserve">
      21. Санаториялық және Алготритмнің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арнайы МДҰ-ға, МДҰ-дағы арнайы топтарға ваучерлерді бөлу осы МДҰ мен топтардағы орындардың босауына қарай жүзеге асырылады.</w:t>
      </w:r>
    </w:p>
    <w:bookmarkEnd w:id="123"/>
    <w:bookmarkStart w:name="z135" w:id="124"/>
    <w:p>
      <w:pPr>
        <w:spacing w:after="0"/>
        <w:ind w:left="0"/>
        <w:jc w:val="both"/>
      </w:pPr>
      <w:r>
        <w:rPr>
          <w:rFonts w:ascii="Times New Roman"/>
          <w:b w:val="false"/>
          <w:i w:val="false"/>
          <w:color w:val="000000"/>
          <w:sz w:val="28"/>
        </w:rPr>
        <w:t>
      22. Бөлінетін ваучерлердің саны жалпы алғанда:</w:t>
      </w:r>
    </w:p>
    <w:bookmarkEnd w:id="124"/>
    <w:bookmarkStart w:name="z136" w:id="125"/>
    <w:p>
      <w:pPr>
        <w:spacing w:after="0"/>
        <w:ind w:left="0"/>
        <w:jc w:val="both"/>
      </w:pPr>
      <w:r>
        <w:rPr>
          <w:rFonts w:ascii="Times New Roman"/>
          <w:b w:val="false"/>
          <w:i w:val="false"/>
          <w:color w:val="000000"/>
          <w:sz w:val="28"/>
        </w:rPr>
        <w:t xml:space="preserve">
      1) жергілікті атқарушы органның шешімі бойынша жергілікті бюджеттерден қосымша бюджет қаражатын бөлу; </w:t>
      </w:r>
    </w:p>
    <w:bookmarkEnd w:id="125"/>
    <w:bookmarkStart w:name="z137" w:id="126"/>
    <w:p>
      <w:pPr>
        <w:spacing w:after="0"/>
        <w:ind w:left="0"/>
        <w:jc w:val="both"/>
      </w:pPr>
      <w:r>
        <w:rPr>
          <w:rFonts w:ascii="Times New Roman"/>
          <w:b w:val="false"/>
          <w:i w:val="false"/>
          <w:color w:val="000000"/>
          <w:sz w:val="28"/>
        </w:rPr>
        <w:t>
      2) осы Алгоритмде көзделген жағдайларда бұрын берілген ваучерлерді жою;</w:t>
      </w:r>
    </w:p>
    <w:bookmarkEnd w:id="126"/>
    <w:bookmarkStart w:name="z138" w:id="127"/>
    <w:p>
      <w:pPr>
        <w:spacing w:after="0"/>
        <w:ind w:left="0"/>
        <w:jc w:val="both"/>
      </w:pPr>
      <w:r>
        <w:rPr>
          <w:rFonts w:ascii="Times New Roman"/>
          <w:b w:val="false"/>
          <w:i w:val="false"/>
          <w:color w:val="000000"/>
          <w:sz w:val="28"/>
        </w:rPr>
        <w:t>
      3) мемлекеттік білім беру тапсырысын мектепке дейінгі тәрбие мен оқыту үшін орналастыруға арналған бюджет қаражатын босату, оның ішінде бюджет қаражатын үнемдеу;</w:t>
      </w:r>
    </w:p>
    <w:bookmarkEnd w:id="127"/>
    <w:bookmarkStart w:name="z139" w:id="128"/>
    <w:p>
      <w:pPr>
        <w:spacing w:after="0"/>
        <w:ind w:left="0"/>
        <w:jc w:val="both"/>
      </w:pPr>
      <w:r>
        <w:rPr>
          <w:rFonts w:ascii="Times New Roman"/>
          <w:b w:val="false"/>
          <w:i w:val="false"/>
          <w:color w:val="000000"/>
          <w:sz w:val="28"/>
        </w:rPr>
        <w:t>
      4) МДҰ-дан балалардың күтілетін бітіруі есебінен қалыптастырылады. Бұл ретте бұл ваучерлер ақпараттандыру объектісінде кейінге қалдырылған ваучер ретінде көрсетіледі.</w:t>
      </w:r>
    </w:p>
    <w:bookmarkEnd w:id="128"/>
    <w:bookmarkStart w:name="z140" w:id="129"/>
    <w:p>
      <w:pPr>
        <w:spacing w:after="0"/>
        <w:ind w:left="0"/>
        <w:jc w:val="left"/>
      </w:pPr>
      <w:r>
        <w:rPr>
          <w:rFonts w:ascii="Times New Roman"/>
          <w:b/>
          <w:i w:val="false"/>
          <w:color w:val="000000"/>
        </w:rPr>
        <w:t xml:space="preserve"> 4-тарау. "Мектепке дейінгі ұйымдарға құжаттарды қабылдау және балаларды қабылдау" мемлекеттік қызметін көрсету тәртібі</w:t>
      </w:r>
    </w:p>
    <w:bookmarkEnd w:id="129"/>
    <w:bookmarkStart w:name="z141" w:id="130"/>
    <w:p>
      <w:pPr>
        <w:spacing w:after="0"/>
        <w:ind w:left="0"/>
        <w:jc w:val="both"/>
      </w:pPr>
      <w:r>
        <w:rPr>
          <w:rFonts w:ascii="Times New Roman"/>
          <w:b w:val="false"/>
          <w:i w:val="false"/>
          <w:color w:val="000000"/>
          <w:sz w:val="28"/>
        </w:rPr>
        <w:t>
      23. "Мектепке дейінгі ұйымдарға құжаттарды қабылдау және балаларды қабылдау" қызметі (бұдан әрі – балаларды қабылдау қызметі) МДҰ-мен (бұдан әрі – МДҰ қызмет көрсетуші) көрсетіледі. Бұл ретте қызмет алушы ваучерді пайдалануға келісімін растағаннан кейін 5 (бес) жұмыс күні ішінде білім беруді басқару органы қалыптастырған Қызмет көрсетушілер тізбесінен МДҰ-ны таңдауды және оған қабылдануды іске асырады.</w:t>
      </w:r>
    </w:p>
    <w:bookmarkEnd w:id="130"/>
    <w:bookmarkStart w:name="z142" w:id="131"/>
    <w:p>
      <w:pPr>
        <w:spacing w:after="0"/>
        <w:ind w:left="0"/>
        <w:jc w:val="both"/>
      </w:pPr>
      <w:r>
        <w:rPr>
          <w:rFonts w:ascii="Times New Roman"/>
          <w:b w:val="false"/>
          <w:i w:val="false"/>
          <w:color w:val="000000"/>
          <w:sz w:val="28"/>
        </w:rPr>
        <w:t>
      24. Балаларды МДҰ-ға қабылдау жөніндегі қызмет портал немесе ақпараттандыру объектілері арқылы көрсетіледі.</w:t>
      </w:r>
    </w:p>
    <w:bookmarkEnd w:id="131"/>
    <w:bookmarkStart w:name="z143" w:id="132"/>
    <w:p>
      <w:pPr>
        <w:spacing w:after="0"/>
        <w:ind w:left="0"/>
        <w:jc w:val="both"/>
      </w:pPr>
      <w:r>
        <w:rPr>
          <w:rFonts w:ascii="Times New Roman"/>
          <w:b w:val="false"/>
          <w:i w:val="false"/>
          <w:color w:val="000000"/>
          <w:sz w:val="28"/>
        </w:rPr>
        <w:t>
      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авторизация құралдары арқылы осындай қызметкердің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алушылардың жеке кабинеттеріне тек қызмет алушылардың дербес құрылғыларынан кіруді қамтамасыз етеді, қызмет алушылардың жеке кабинеттеріне МДҰ қызмет көрсетушілерінің құрылғыларынан кіруді бұғаттайды.</w:t>
      </w:r>
    </w:p>
    <w:bookmarkEnd w:id="132"/>
    <w:bookmarkStart w:name="z144" w:id="133"/>
    <w:p>
      <w:pPr>
        <w:spacing w:after="0"/>
        <w:ind w:left="0"/>
        <w:jc w:val="both"/>
      </w:pPr>
      <w:r>
        <w:rPr>
          <w:rFonts w:ascii="Times New Roman"/>
          <w:b w:val="false"/>
          <w:i w:val="false"/>
          <w:color w:val="000000"/>
          <w:sz w:val="28"/>
        </w:rPr>
        <w:t>
      Балаларды қабылдау бойынша қызмет көрсетуге қойылатын негізгі талаптар Алгоритмге 9-қосымшада келтірілген.</w:t>
      </w:r>
    </w:p>
    <w:bookmarkEnd w:id="133"/>
    <w:bookmarkStart w:name="z145" w:id="134"/>
    <w:p>
      <w:pPr>
        <w:spacing w:after="0"/>
        <w:ind w:left="0"/>
        <w:jc w:val="both"/>
      </w:pPr>
      <w:r>
        <w:rPr>
          <w:rFonts w:ascii="Times New Roman"/>
          <w:b w:val="false"/>
          <w:i w:val="false"/>
          <w:color w:val="000000"/>
          <w:sz w:val="28"/>
        </w:rPr>
        <w:t>
      МДҰ-ға қабылдау үшін кезектен қызмет алушыға берілген және қызмет алушы растаған ваучер немесе ағымдағы МДҰ-дан шығарылғаннан кейін жаңа МДҰ-ға қабылдау үшін пайдаланылатын қолданыстағы ваучер негіз болып табылады.</w:t>
      </w:r>
    </w:p>
    <w:bookmarkEnd w:id="134"/>
    <w:bookmarkStart w:name="z146" w:id="135"/>
    <w:p>
      <w:pPr>
        <w:spacing w:after="0"/>
        <w:ind w:left="0"/>
        <w:jc w:val="both"/>
      </w:pPr>
      <w:r>
        <w:rPr>
          <w:rFonts w:ascii="Times New Roman"/>
          <w:b w:val="false"/>
          <w:i w:val="false"/>
          <w:color w:val="000000"/>
          <w:sz w:val="28"/>
        </w:rPr>
        <w:t>
      МДҰ-ны таңдау және баланы қабылдау мерзімі 5 (бес) жұмыс күнін құрайды.</w:t>
      </w:r>
    </w:p>
    <w:bookmarkEnd w:id="135"/>
    <w:bookmarkStart w:name="z147" w:id="136"/>
    <w:p>
      <w:pPr>
        <w:spacing w:after="0"/>
        <w:ind w:left="0"/>
        <w:jc w:val="both"/>
      </w:pPr>
      <w:r>
        <w:rPr>
          <w:rFonts w:ascii="Times New Roman"/>
          <w:b w:val="false"/>
          <w:i w:val="false"/>
          <w:color w:val="000000"/>
          <w:sz w:val="28"/>
        </w:rPr>
        <w:t>
      Ақпараттандыру объектісі қызмет алушының өтінішін құжаттарды қабылдауды жүзеге асыратын МДҰ-ның қызмет көрсетушісінің қарауына жібереді.</w:t>
      </w:r>
    </w:p>
    <w:bookmarkEnd w:id="136"/>
    <w:bookmarkStart w:name="z148" w:id="137"/>
    <w:p>
      <w:pPr>
        <w:spacing w:after="0"/>
        <w:ind w:left="0"/>
        <w:jc w:val="both"/>
      </w:pPr>
      <w:r>
        <w:rPr>
          <w:rFonts w:ascii="Times New Roman"/>
          <w:b w:val="false"/>
          <w:i w:val="false"/>
          <w:color w:val="000000"/>
          <w:sz w:val="28"/>
        </w:rPr>
        <w:t>
      Қызмет алушы барлық құжаттарды жинап, электрондық шартқа қол қойғаннан кейін оларды портал және (немесе) ақпараттандыру объектілері арқылы не қағаз жеткізгіште қабылдау үшін ұсынады.</w:t>
      </w:r>
    </w:p>
    <w:bookmarkEnd w:id="137"/>
    <w:bookmarkStart w:name="z149" w:id="138"/>
    <w:p>
      <w:pPr>
        <w:spacing w:after="0"/>
        <w:ind w:left="0"/>
        <w:jc w:val="both"/>
      </w:pPr>
      <w:r>
        <w:rPr>
          <w:rFonts w:ascii="Times New Roman"/>
          <w:b w:val="false"/>
          <w:i w:val="false"/>
          <w:color w:val="000000"/>
          <w:sz w:val="28"/>
        </w:rPr>
        <w:t xml:space="preserve">
      Ақпараттандыру объектісі құжаттар келіп түскен күні оларды тіркеуді 1 (бір) жұмыс күні ішінде жүзеге асырады және ұсынылған құжаттардың Алгоритмге </w:t>
      </w:r>
      <w:r>
        <w:rPr>
          <w:rFonts w:ascii="Times New Roman"/>
          <w:b w:val="false"/>
          <w:i w:val="false"/>
          <w:color w:val="000000"/>
          <w:sz w:val="28"/>
        </w:rPr>
        <w:t>9-қосымшаның</w:t>
      </w:r>
      <w:r>
        <w:rPr>
          <w:rFonts w:ascii="Times New Roman"/>
          <w:b w:val="false"/>
          <w:i w:val="false"/>
          <w:color w:val="000000"/>
          <w:sz w:val="28"/>
        </w:rPr>
        <w:t xml:space="preserve"> 8-тармағына сәйкестігін тексереді.</w:t>
      </w:r>
    </w:p>
    <w:bookmarkEnd w:id="138"/>
    <w:bookmarkStart w:name="z150" w:id="139"/>
    <w:p>
      <w:pPr>
        <w:spacing w:after="0"/>
        <w:ind w:left="0"/>
        <w:jc w:val="both"/>
      </w:pPr>
      <w:r>
        <w:rPr>
          <w:rFonts w:ascii="Times New Roman"/>
          <w:b w:val="false"/>
          <w:i w:val="false"/>
          <w:color w:val="000000"/>
          <w:sz w:val="28"/>
        </w:rPr>
        <w:t>
      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 жағдайда МДҰ қызмет көрсетушісі ақпараттандыру объектісінде есепке алу мерзімін ұзарту қажеттігімен 2 (екі) жұмыс күні ішінде сәйкесіздіктерді жою қажеттігі туралы хабарлайды.</w:t>
      </w:r>
    </w:p>
    <w:bookmarkEnd w:id="139"/>
    <w:bookmarkStart w:name="z151" w:id="140"/>
    <w:p>
      <w:pPr>
        <w:spacing w:after="0"/>
        <w:ind w:left="0"/>
        <w:jc w:val="both"/>
      </w:pPr>
      <w:r>
        <w:rPr>
          <w:rFonts w:ascii="Times New Roman"/>
          <w:b w:val="false"/>
          <w:i w:val="false"/>
          <w:color w:val="000000"/>
          <w:sz w:val="28"/>
        </w:rPr>
        <w:t>
      Құжаттарды қабылдағаннан кейін қызмет алушының "жеке кабинетінде" МДҰ-ға қабылдау бойынша қызмет көрсету нәтижесі туралы ақпарат көрсетіледі, сондай-ақ қызмет нәтижесін алу күні мен уақыты көрсетілген хабарлама жіберіледі.</w:t>
      </w:r>
    </w:p>
    <w:bookmarkEnd w:id="140"/>
    <w:bookmarkStart w:name="z152" w:id="141"/>
    <w:p>
      <w:pPr>
        <w:spacing w:after="0"/>
        <w:ind w:left="0"/>
        <w:jc w:val="both"/>
      </w:pPr>
      <w:r>
        <w:rPr>
          <w:rFonts w:ascii="Times New Roman"/>
          <w:b w:val="false"/>
          <w:i w:val="false"/>
          <w:color w:val="000000"/>
          <w:sz w:val="28"/>
        </w:rPr>
        <w:t xml:space="preserve">
      Қызмет алушы құжаттардың толық топтамасын ұсынған жағдайда мемлекеттік қызмет көрсету үдерісін өз тарапынан оған әрқайсысы ЭЦҚ пайдалана отырып немесе заңнамада көзделген өзге де тәсілдермен ақпараттандыру объектілері арқылы қол қоя отырып, электрондық шартын жасасумен аяқтайды. </w:t>
      </w:r>
    </w:p>
    <w:bookmarkEnd w:id="141"/>
    <w:bookmarkStart w:name="z153" w:id="142"/>
    <w:p>
      <w:pPr>
        <w:spacing w:after="0"/>
        <w:ind w:left="0"/>
        <w:jc w:val="both"/>
      </w:pPr>
      <w:r>
        <w:rPr>
          <w:rFonts w:ascii="Times New Roman"/>
          <w:b w:val="false"/>
          <w:i w:val="false"/>
          <w:color w:val="000000"/>
          <w:sz w:val="28"/>
        </w:rPr>
        <w:t>
      Шарт жасалғаннан кейін қызмет алушыға баланың МДҰ-ға қабылдануы туралы хабарлама жіберіледі.</w:t>
      </w:r>
    </w:p>
    <w:bookmarkEnd w:id="142"/>
    <w:bookmarkStart w:name="z154" w:id="143"/>
    <w:p>
      <w:pPr>
        <w:spacing w:after="0"/>
        <w:ind w:left="0"/>
        <w:jc w:val="both"/>
      </w:pPr>
      <w:r>
        <w:rPr>
          <w:rFonts w:ascii="Times New Roman"/>
          <w:b w:val="false"/>
          <w:i w:val="false"/>
          <w:color w:val="000000"/>
          <w:sz w:val="28"/>
        </w:rPr>
        <w:t>
      25. МДҰ-ның қызмет көрсетушісі мынадай себептер бойынша баланы МДҰ-ға қабылдаудан бас тартады және/немесе жойады:</w:t>
      </w:r>
    </w:p>
    <w:bookmarkEnd w:id="143"/>
    <w:bookmarkStart w:name="z155" w:id="144"/>
    <w:p>
      <w:pPr>
        <w:spacing w:after="0"/>
        <w:ind w:left="0"/>
        <w:jc w:val="both"/>
      </w:pPr>
      <w:r>
        <w:rPr>
          <w:rFonts w:ascii="Times New Roman"/>
          <w:b w:val="false"/>
          <w:i w:val="false"/>
          <w:color w:val="000000"/>
          <w:sz w:val="28"/>
        </w:rPr>
        <w:t xml:space="preserve">
      1) ваучер ұстаушының осы Алгоритмнің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мерзімде бір МДҰ-дан тиісті елді мекеннің басқа МДҰ-ға ауысқан жағдайларды қоспағанда, қызмет алушы электрондық шарт жасау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bookmarkEnd w:id="144"/>
    <w:bookmarkStart w:name="z156" w:id="145"/>
    <w:p>
      <w:pPr>
        <w:spacing w:after="0"/>
        <w:ind w:left="0"/>
        <w:jc w:val="both"/>
      </w:pPr>
      <w:r>
        <w:rPr>
          <w:rFonts w:ascii="Times New Roman"/>
          <w:b w:val="false"/>
          <w:i w:val="false"/>
          <w:color w:val="000000"/>
          <w:sz w:val="28"/>
        </w:rPr>
        <w:t>
      2) ұсынылған құжаттарға сәйкес баланы МДҰ-ға қабылдауға медициналық қарсы көрсетілімдер болғанда;</w:t>
      </w:r>
    </w:p>
    <w:bookmarkEnd w:id="145"/>
    <w:bookmarkStart w:name="z157" w:id="146"/>
    <w:p>
      <w:pPr>
        <w:spacing w:after="0"/>
        <w:ind w:left="0"/>
        <w:jc w:val="both"/>
      </w:pPr>
      <w:r>
        <w:rPr>
          <w:rFonts w:ascii="Times New Roman"/>
          <w:b w:val="false"/>
          <w:i w:val="false"/>
          <w:color w:val="000000"/>
          <w:sz w:val="28"/>
        </w:rPr>
        <w:t>
      3) топтардағы ұжымдық иммунитет шекті деңгейінен асып кеткен жағдайда (жоспарлы профилактикалық егулер алмаған балалардың саны 10%-дан көп). Бұл ретте, баланы МДҰ-ға қабылдаудан бас тартқан жағдайда, қызмет алушыға басқа МДҰ таңдау үшін 2 (екі) жұмыс күні беріледі;</w:t>
      </w:r>
    </w:p>
    <w:bookmarkEnd w:id="146"/>
    <w:bookmarkStart w:name="z158" w:id="147"/>
    <w:p>
      <w:pPr>
        <w:spacing w:after="0"/>
        <w:ind w:left="0"/>
        <w:jc w:val="both"/>
      </w:pPr>
      <w:r>
        <w:rPr>
          <w:rFonts w:ascii="Times New Roman"/>
          <w:b w:val="false"/>
          <w:i w:val="false"/>
          <w:color w:val="000000"/>
          <w:sz w:val="28"/>
        </w:rPr>
        <w:t>
      4) қызмет алушы осы Алгоритмде белгіленген мерзімде МДҰ-ға қабылдануды жүзеге асырмағанда;</w:t>
      </w:r>
    </w:p>
    <w:bookmarkEnd w:id="147"/>
    <w:bookmarkStart w:name="z159" w:id="148"/>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
    <w:bookmarkEnd w:id="148"/>
    <w:bookmarkStart w:name="z160" w:id="149"/>
    <w:p>
      <w:pPr>
        <w:spacing w:after="0"/>
        <w:ind w:left="0"/>
        <w:jc w:val="both"/>
      </w:pPr>
      <w:r>
        <w:rPr>
          <w:rFonts w:ascii="Times New Roman"/>
          <w:b w:val="false"/>
          <w:i w:val="false"/>
          <w:color w:val="000000"/>
          <w:sz w:val="28"/>
        </w:rPr>
        <w:t>
      26. Ваучердің әрекеті ваучер ұстаушы бір МДҰ-нан екінші МДҰ-ға ауысқан кезде сақталады.</w:t>
      </w:r>
    </w:p>
    <w:bookmarkEnd w:id="149"/>
    <w:bookmarkStart w:name="z161" w:id="150"/>
    <w:p>
      <w:pPr>
        <w:spacing w:after="0"/>
        <w:ind w:left="0"/>
        <w:jc w:val="both"/>
      </w:pPr>
      <w:r>
        <w:rPr>
          <w:rFonts w:ascii="Times New Roman"/>
          <w:b w:val="false"/>
          <w:i w:val="false"/>
          <w:color w:val="000000"/>
          <w:sz w:val="28"/>
        </w:rPr>
        <w:t>
      Ваучер ұстаушы бір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bookmarkEnd w:id="150"/>
    <w:bookmarkStart w:name="z162" w:id="151"/>
    <w:p>
      <w:pPr>
        <w:spacing w:after="0"/>
        <w:ind w:left="0"/>
        <w:jc w:val="both"/>
      </w:pPr>
      <w:r>
        <w:rPr>
          <w:rFonts w:ascii="Times New Roman"/>
          <w:b w:val="false"/>
          <w:i w:val="false"/>
          <w:color w:val="000000"/>
          <w:sz w:val="28"/>
        </w:rPr>
        <w:t>
      Ағымдағы МДҰ-дан шығуды растау қызмет алушы ваучер ұстаушының қатысу табеліне қол қойған немесе қол қоюдан дәлелді бас тартқан жағдайда жүзеге асырылады.</w:t>
      </w:r>
    </w:p>
    <w:bookmarkEnd w:id="151"/>
    <w:bookmarkStart w:name="z163" w:id="152"/>
    <w:p>
      <w:pPr>
        <w:spacing w:after="0"/>
        <w:ind w:left="0"/>
        <w:jc w:val="both"/>
      </w:pPr>
      <w:r>
        <w:rPr>
          <w:rFonts w:ascii="Times New Roman"/>
          <w:b w:val="false"/>
          <w:i w:val="false"/>
          <w:color w:val="000000"/>
          <w:sz w:val="28"/>
        </w:rPr>
        <w:t>
      Ваучер ұстаушыларды республикалық маңызы бар қаланың және астананың, тиісті агломерациясы бар облыстық маңызы бар қаланың, тиісті ауданының шегінде МДҰ контингентіне қабылдаған кезде бір МДҰ-дан басқа МДҰ-ға ауысуға болады.</w:t>
      </w:r>
    </w:p>
    <w:bookmarkEnd w:id="152"/>
    <w:bookmarkStart w:name="z164" w:id="153"/>
    <w:p>
      <w:pPr>
        <w:spacing w:after="0"/>
        <w:ind w:left="0"/>
        <w:jc w:val="both"/>
      </w:pPr>
      <w:r>
        <w:rPr>
          <w:rFonts w:ascii="Times New Roman"/>
          <w:b w:val="false"/>
          <w:i w:val="false"/>
          <w:color w:val="000000"/>
          <w:sz w:val="28"/>
        </w:rPr>
        <w:t>
      27. Балаларды қабылдау бойынша қызмет көрсету мәселелері бойынша МДҰ қызмет берушінің шешіміне, әрекеттеріне (әрекетсіздігіне) шағым МДҰ қызмет беруші басшысының атына, Қазақстан Республикасының заңнамасына сәйкес қызметтер көрсету сапасын бағалау және бақылау жөніндегі уәкілетті органға беріледі.</w:t>
      </w:r>
    </w:p>
    <w:bookmarkEnd w:id="153"/>
    <w:bookmarkStart w:name="z165" w:id="154"/>
    <w:p>
      <w:pPr>
        <w:spacing w:after="0"/>
        <w:ind w:left="0"/>
        <w:jc w:val="both"/>
      </w:pPr>
      <w:r>
        <w:rPr>
          <w:rFonts w:ascii="Times New Roman"/>
          <w:b w:val="false"/>
          <w:i w:val="false"/>
          <w:color w:val="000000"/>
          <w:sz w:val="28"/>
        </w:rPr>
        <w:t xml:space="preserve">
      МДҰ қызмет берушінің атына келіп түскен қызмет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қаралады.</w:t>
      </w:r>
    </w:p>
    <w:bookmarkEnd w:id="154"/>
    <w:bookmarkStart w:name="z166" w:id="15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өтініш туралы ақпарат қолжетімді болады, ол МДҰ қызмет берушісінің өтінішті өңдеу барысында жаңартылып отырады.</w:t>
      </w:r>
    </w:p>
    <w:bookmarkEnd w:id="155"/>
    <w:bookmarkStart w:name="z167" w:id="15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156"/>
    <w:bookmarkStart w:name="z168" w:id="15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ол тіркелген күнінен бастап 15 (он бес) жұмыс күні ішінде қаралады.</w:t>
      </w:r>
    </w:p>
    <w:bookmarkEnd w:id="157"/>
    <w:bookmarkStart w:name="z169" w:id="158"/>
    <w:p>
      <w:pPr>
        <w:spacing w:after="0"/>
        <w:ind w:left="0"/>
        <w:jc w:val="both"/>
      </w:pPr>
      <w:r>
        <w:rPr>
          <w:rFonts w:ascii="Times New Roman"/>
          <w:b w:val="false"/>
          <w:i w:val="false"/>
          <w:color w:val="000000"/>
          <w:sz w:val="28"/>
        </w:rPr>
        <w:t>
      МДҰ-ға қабылдау бойынша қызмет көрсету нәтижесімен келіспеген жағдайда қызмет алушы Қазақстан Республикасының заңнамасында белгіленген тәртіппен сотқа жүгінеді.</w:t>
      </w:r>
    </w:p>
    <w:bookmarkEnd w:id="158"/>
    <w:bookmarkStart w:name="z170" w:id="159"/>
    <w:p>
      <w:pPr>
        <w:spacing w:after="0"/>
        <w:ind w:left="0"/>
        <w:jc w:val="left"/>
      </w:pPr>
      <w:r>
        <w:rPr>
          <w:rFonts w:ascii="Times New Roman"/>
          <w:b/>
          <w:i w:val="false"/>
          <w:color w:val="000000"/>
        </w:rPr>
        <w:t xml:space="preserve"> 5-тарау. Пилоттық жоба шеңберінде ваучер ұстаушылар контингентін қалыптастыру</w:t>
      </w:r>
    </w:p>
    <w:bookmarkEnd w:id="159"/>
    <w:bookmarkStart w:name="z171" w:id="160"/>
    <w:p>
      <w:pPr>
        <w:spacing w:after="0"/>
        <w:ind w:left="0"/>
        <w:jc w:val="both"/>
      </w:pPr>
      <w:r>
        <w:rPr>
          <w:rFonts w:ascii="Times New Roman"/>
          <w:b w:val="false"/>
          <w:i w:val="false"/>
          <w:color w:val="000000"/>
          <w:sz w:val="28"/>
        </w:rPr>
        <w:t>
      28. Ваучер ұстаушылар контингентіне:</w:t>
      </w:r>
    </w:p>
    <w:bookmarkEnd w:id="160"/>
    <w:bookmarkStart w:name="z172" w:id="161"/>
    <w:p>
      <w:pPr>
        <w:spacing w:after="0"/>
        <w:ind w:left="0"/>
        <w:jc w:val="both"/>
      </w:pPr>
      <w:r>
        <w:rPr>
          <w:rFonts w:ascii="Times New Roman"/>
          <w:b w:val="false"/>
          <w:i w:val="false"/>
          <w:color w:val="000000"/>
          <w:sz w:val="28"/>
        </w:rPr>
        <w:t>
      1) виртуалды ваучерлерді автоматты түрде беретін Пилоттық жобаны енгізу сәтінде мемлекеттік білім беру тапсырысы негізінде мектепке дейінгі тәрбие мен оқыту қызметін алатын балалар;</w:t>
      </w:r>
    </w:p>
    <w:bookmarkEnd w:id="161"/>
    <w:bookmarkStart w:name="z173" w:id="162"/>
    <w:p>
      <w:pPr>
        <w:spacing w:after="0"/>
        <w:ind w:left="0"/>
        <w:jc w:val="both"/>
      </w:pPr>
      <w:r>
        <w:rPr>
          <w:rFonts w:ascii="Times New Roman"/>
          <w:b w:val="false"/>
          <w:i w:val="false"/>
          <w:color w:val="000000"/>
          <w:sz w:val="28"/>
        </w:rPr>
        <w:t>
      2) кезекке қою бойынша қызмет көрсету нәтижелері бойынша қаржылық немесе виртуалды ваучер алған балалар қосылады.</w:t>
      </w:r>
    </w:p>
    <w:bookmarkEnd w:id="162"/>
    <w:bookmarkStart w:name="z174" w:id="163"/>
    <w:p>
      <w:pPr>
        <w:spacing w:after="0"/>
        <w:ind w:left="0"/>
        <w:jc w:val="left"/>
      </w:pPr>
      <w:r>
        <w:rPr>
          <w:rFonts w:ascii="Times New Roman"/>
          <w:b/>
          <w:i w:val="false"/>
          <w:color w:val="000000"/>
        </w:rPr>
        <w:t xml:space="preserve"> 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bookmarkEnd w:id="163"/>
    <w:bookmarkStart w:name="z175" w:id="164"/>
    <w:p>
      <w:pPr>
        <w:spacing w:after="0"/>
        <w:ind w:left="0"/>
        <w:jc w:val="both"/>
      </w:pPr>
      <w:r>
        <w:rPr>
          <w:rFonts w:ascii="Times New Roman"/>
          <w:b w:val="false"/>
          <w:i w:val="false"/>
          <w:color w:val="000000"/>
          <w:sz w:val="28"/>
        </w:rPr>
        <w:t>
      29. Білім беруді басқару органдары өздерінің ресми интернет-ресурстарында және ақпараттандыру объектісінде жыл сайын 10 қаңтардан кешіктірмей немесе ваучерлік қаржыландыруға көшкеннен кейінгі айдың 10-ынан кешіктірмей ағымдағы күнтізбелік жылдың соңына дейін жарамды Қызмет көрсетушілер тізбесіне енгізу үшін хабарландыру жариялайды және (немесе) орналастырады.</w:t>
      </w:r>
    </w:p>
    <w:bookmarkEnd w:id="164"/>
    <w:bookmarkStart w:name="z176" w:id="165"/>
    <w:p>
      <w:pPr>
        <w:spacing w:after="0"/>
        <w:ind w:left="0"/>
        <w:jc w:val="both"/>
      </w:pPr>
      <w:r>
        <w:rPr>
          <w:rFonts w:ascii="Times New Roman"/>
          <w:b w:val="false"/>
          <w:i w:val="false"/>
          <w:color w:val="000000"/>
          <w:sz w:val="28"/>
        </w:rPr>
        <w:t>
      Қызмет көрсетушілердің тізбесі қызмет қөрсетушінің атауын, БСН-ның, МДҰ-ның жобалық қуатын қамтиды және:</w:t>
      </w:r>
    </w:p>
    <w:bookmarkEnd w:id="165"/>
    <w:bookmarkStart w:name="z177" w:id="166"/>
    <w:p>
      <w:pPr>
        <w:spacing w:after="0"/>
        <w:ind w:left="0"/>
        <w:jc w:val="both"/>
      </w:pPr>
      <w:r>
        <w:rPr>
          <w:rFonts w:ascii="Times New Roman"/>
          <w:b w:val="false"/>
          <w:i w:val="false"/>
          <w:color w:val="000000"/>
          <w:sz w:val="28"/>
        </w:rPr>
        <w:t>
      1) Қызмет көрсетушілер тізбесінен, оның ішінде жоспарлы мониторинг қорытындылары бойынша шығарылған МДҰ-ларды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bookmarkEnd w:id="166"/>
    <w:bookmarkStart w:name="z178" w:id="167"/>
    <w:p>
      <w:pPr>
        <w:spacing w:after="0"/>
        <w:ind w:left="0"/>
        <w:jc w:val="both"/>
      </w:pPr>
      <w:r>
        <w:rPr>
          <w:rFonts w:ascii="Times New Roman"/>
          <w:b w:val="false"/>
          <w:i w:val="false"/>
          <w:color w:val="000000"/>
          <w:sz w:val="28"/>
        </w:rPr>
        <w:t>
      2) бұдан бұрын мемлекеттік білім беру тапсырысы орналастырылмаған, бірақ Алгоритмнің осы тарауында көзделген талаптарға МДҰ-ның сәйкестігі туралы Комиссияның хаттамасына енгізілген МДҰ-лардан қалыптастырылады.</w:t>
      </w:r>
    </w:p>
    <w:bookmarkEnd w:id="167"/>
    <w:bookmarkStart w:name="z179" w:id="168"/>
    <w:p>
      <w:pPr>
        <w:spacing w:after="0"/>
        <w:ind w:left="0"/>
        <w:jc w:val="both"/>
      </w:pPr>
      <w:r>
        <w:rPr>
          <w:rFonts w:ascii="Times New Roman"/>
          <w:b w:val="false"/>
          <w:i w:val="false"/>
          <w:color w:val="000000"/>
          <w:sz w:val="28"/>
        </w:rPr>
        <w:t>
      30.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w:t>
      </w:r>
    </w:p>
    <w:bookmarkEnd w:id="168"/>
    <w:bookmarkStart w:name="z180" w:id="169"/>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шарттарды;</w:t>
      </w:r>
    </w:p>
    <w:bookmarkEnd w:id="169"/>
    <w:bookmarkStart w:name="z181" w:id="170"/>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шарттарды;</w:t>
      </w:r>
    </w:p>
    <w:bookmarkEnd w:id="170"/>
    <w:bookmarkStart w:name="z182" w:id="171"/>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(бұдан әрі – Нұсқаулық) сәйкес талаптарды;</w:t>
      </w:r>
    </w:p>
    <w:bookmarkEnd w:id="171"/>
    <w:bookmarkStart w:name="z183" w:id="172"/>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балаларға білім берудің арнайы шарттары (бар болса) қолжетімді ортаны;</w:t>
      </w:r>
    </w:p>
    <w:bookmarkEnd w:id="172"/>
    <w:bookmarkStart w:name="z184" w:id="173"/>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жарақтандыруды;</w:t>
      </w:r>
    </w:p>
    <w:bookmarkEnd w:id="173"/>
    <w:bookmarkStart w:name="z185" w:id="174"/>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көрсетуді;</w:t>
      </w:r>
    </w:p>
    <w:bookmarkEnd w:id="174"/>
    <w:bookmarkStart w:name="z186" w:id="175"/>
    <w:p>
      <w:pPr>
        <w:spacing w:after="0"/>
        <w:ind w:left="0"/>
        <w:jc w:val="both"/>
      </w:pPr>
      <w:r>
        <w:rPr>
          <w:rFonts w:ascii="Times New Roman"/>
          <w:b w:val="false"/>
          <w:i w:val="false"/>
          <w:color w:val="000000"/>
          <w:sz w:val="28"/>
        </w:rPr>
        <w:t xml:space="preserve">
      7)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үлгілік штаттарын бекіту туралы" Қазақстан Республикасы Үкіметінің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бейіні бойынша педагогикалық немесе өзге де кәсіптік білімі бар педагогикалық құраммен штат санын қамтамасыз етеді.</w:t>
      </w:r>
    </w:p>
    <w:bookmarkEnd w:id="175"/>
    <w:bookmarkStart w:name="z187" w:id="176"/>
    <w:p>
      <w:pPr>
        <w:spacing w:after="0"/>
        <w:ind w:left="0"/>
        <w:jc w:val="both"/>
      </w:pPr>
      <w:r>
        <w:rPr>
          <w:rFonts w:ascii="Times New Roman"/>
          <w:b w:val="false"/>
          <w:i w:val="false"/>
          <w:color w:val="000000"/>
          <w:sz w:val="28"/>
        </w:rPr>
        <w:t xml:space="preserve">
      31. Алгоритмнің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МДҰ ақпараттандыру объектісінде бастапқы түпнұсқаға толық сәйкес келетін анық оқылатын түрде pdf электрондық форматында бекіту жолымен мынадай құжаттарды:</w:t>
      </w:r>
    </w:p>
    <w:bookmarkEnd w:id="176"/>
    <w:bookmarkStart w:name="z188" w:id="17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177"/>
    <w:bookmarkStart w:name="z189" w:id="178"/>
    <w:p>
      <w:pPr>
        <w:spacing w:after="0"/>
        <w:ind w:left="0"/>
        <w:jc w:val="both"/>
      </w:pPr>
      <w:r>
        <w:rPr>
          <w:rFonts w:ascii="Times New Roman"/>
          <w:b w:val="false"/>
          <w:i w:val="false"/>
          <w:color w:val="000000"/>
          <w:sz w:val="28"/>
        </w:rPr>
        <w:t>
      2) МДҰ басшының қолымен және мөрімен расталған бейнебақылау жүйелерінің, автоматты өрт жүйесінің, дабыл түймесінің, дауыстық хабарлаудың және домофон жүйесінің болуы туралы ақпаратты;</w:t>
      </w:r>
    </w:p>
    <w:bookmarkEnd w:id="178"/>
    <w:bookmarkStart w:name="z190" w:id="179"/>
    <w:p>
      <w:pPr>
        <w:spacing w:after="0"/>
        <w:ind w:left="0"/>
        <w:jc w:val="both"/>
      </w:pPr>
      <w:r>
        <w:rPr>
          <w:rFonts w:ascii="Times New Roman"/>
          <w:b w:val="false"/>
          <w:i w:val="false"/>
          <w:color w:val="000000"/>
          <w:sz w:val="28"/>
        </w:rPr>
        <w:t>
      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шартты (сиымдылығы үш топқа дейін);</w:t>
      </w:r>
    </w:p>
    <w:bookmarkEnd w:id="179"/>
    <w:bookmarkStart w:name="z191" w:id="180"/>
    <w:p>
      <w:pPr>
        <w:spacing w:after="0"/>
        <w:ind w:left="0"/>
        <w:jc w:val="both"/>
      </w:pPr>
      <w:r>
        <w:rPr>
          <w:rFonts w:ascii="Times New Roman"/>
          <w:b w:val="false"/>
          <w:i w:val="false"/>
          <w:color w:val="000000"/>
          <w:sz w:val="28"/>
        </w:rPr>
        <w:t>
      4) педагогтік немесе бейіндік білімі бар педагогтердің белгіленген үлгідегі білім туралы штат кестесінің және құжаттарының көшірмелерін;</w:t>
      </w:r>
    </w:p>
    <w:bookmarkEnd w:id="180"/>
    <w:bookmarkStart w:name="z192" w:id="181"/>
    <w:p>
      <w:pPr>
        <w:spacing w:after="0"/>
        <w:ind w:left="0"/>
        <w:jc w:val="both"/>
      </w:pPr>
      <w:r>
        <w:rPr>
          <w:rFonts w:ascii="Times New Roman"/>
          <w:b w:val="false"/>
          <w:i w:val="false"/>
          <w:color w:val="000000"/>
          <w:sz w:val="28"/>
        </w:rPr>
        <w:t>
      5) ғимаратты/үй-жайларды жалдау шартының көшірмесін (бар болса) ұсынады.</w:t>
      </w:r>
    </w:p>
    <w:bookmarkEnd w:id="181"/>
    <w:bookmarkStart w:name="z193" w:id="182"/>
    <w:p>
      <w:pPr>
        <w:spacing w:after="0"/>
        <w:ind w:left="0"/>
        <w:jc w:val="both"/>
      </w:pPr>
      <w:r>
        <w:rPr>
          <w:rFonts w:ascii="Times New Roman"/>
          <w:b w:val="false"/>
          <w:i w:val="false"/>
          <w:color w:val="000000"/>
          <w:sz w:val="28"/>
        </w:rPr>
        <w:t xml:space="preserve">
      32.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құжаттар 5 (бес) жұмыс күнінен аспайтын мерзімде ұсынылғаннан кейін:</w:t>
      </w:r>
    </w:p>
    <w:bookmarkEnd w:id="182"/>
    <w:bookmarkStart w:name="z194" w:id="183"/>
    <w:p>
      <w:pPr>
        <w:spacing w:after="0"/>
        <w:ind w:left="0"/>
        <w:jc w:val="both"/>
      </w:pPr>
      <w:r>
        <w:rPr>
          <w:rFonts w:ascii="Times New Roman"/>
          <w:b w:val="false"/>
          <w:i w:val="false"/>
          <w:color w:val="000000"/>
          <w:sz w:val="28"/>
        </w:rPr>
        <w:t>
      1) ақпараттандыру объектісі мемлекеттік электрондық ақпараттық жүйелер арқылы ("электрондық үкіметтің" веб-порталы www.egov.kz, www.elicense.kz):</w:t>
      </w:r>
    </w:p>
    <w:bookmarkEnd w:id="183"/>
    <w:bookmarkStart w:name="z195" w:id="18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тәрбие және оқыту саласындағы қызметтің басталуы немесе тоқтатылуы туралы хабарламаларды;</w:t>
      </w:r>
    </w:p>
    <w:bookmarkEnd w:id="184"/>
    <w:bookmarkStart w:name="z196" w:id="185"/>
    <w:p>
      <w:pPr>
        <w:spacing w:after="0"/>
        <w:ind w:left="0"/>
        <w:jc w:val="both"/>
      </w:pPr>
      <w:r>
        <w:rPr>
          <w:rFonts w:ascii="Times New Roman"/>
          <w:b w:val="false"/>
          <w:i w:val="false"/>
          <w:color w:val="000000"/>
          <w:sz w:val="28"/>
        </w:rPr>
        <w:t>
      сыйымдылығы 3 (үш) топтан көп МДҰ үшін медициналық қызметке арналған лицензияларды алады, олардың болуы мен дұрыстығын жүзеге асырады;</w:t>
      </w:r>
    </w:p>
    <w:bookmarkEnd w:id="185"/>
    <w:bookmarkStart w:name="z197" w:id="186"/>
    <w:p>
      <w:pPr>
        <w:spacing w:after="0"/>
        <w:ind w:left="0"/>
        <w:jc w:val="both"/>
      </w:pPr>
      <w:r>
        <w:rPr>
          <w:rFonts w:ascii="Times New Roman"/>
          <w:b w:val="false"/>
          <w:i w:val="false"/>
          <w:color w:val="000000"/>
          <w:sz w:val="28"/>
        </w:rPr>
        <w:t>
      2) білім беруді басқару органы:</w:t>
      </w:r>
    </w:p>
    <w:bookmarkEnd w:id="186"/>
    <w:bookmarkStart w:name="z198" w:id="187"/>
    <w:p>
      <w:pPr>
        <w:spacing w:after="0"/>
        <w:ind w:left="0"/>
        <w:jc w:val="both"/>
      </w:pPr>
      <w:r>
        <w:rPr>
          <w:rFonts w:ascii="Times New Roman"/>
          <w:b w:val="false"/>
          <w:i w:val="false"/>
          <w:color w:val="000000"/>
          <w:sz w:val="28"/>
        </w:rPr>
        <w:t>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анықтамаларды;</w:t>
      </w:r>
    </w:p>
    <w:bookmarkEnd w:id="187"/>
    <w:bookmarkStart w:name="z199" w:id="188"/>
    <w:p>
      <w:pPr>
        <w:spacing w:after="0"/>
        <w:ind w:left="0"/>
        <w:jc w:val="both"/>
      </w:pPr>
      <w:r>
        <w:rPr>
          <w:rFonts w:ascii="Times New Roman"/>
          <w:b w:val="false"/>
          <w:i w:val="false"/>
          <w:color w:val="000000"/>
          <w:sz w:val="28"/>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29/қе бұйрық) сәйкес МДҰ-ның санитариялық-эпидемиологиялық талаптарға сәйкестігін;</w:t>
      </w:r>
    </w:p>
    <w:bookmarkEnd w:id="188"/>
    <w:bookmarkStart w:name="z200" w:id="189"/>
    <w:p>
      <w:pPr>
        <w:spacing w:after="0"/>
        <w:ind w:left="0"/>
        <w:jc w:val="both"/>
      </w:pPr>
      <w:r>
        <w:rPr>
          <w:rFonts w:ascii="Times New Roman"/>
          <w:b w:val="false"/>
          <w:i w:val="false"/>
          <w:color w:val="000000"/>
          <w:sz w:val="28"/>
        </w:rPr>
        <w:t>
      Қызмет көрсетушілердің тізбесіне енгізу үшін құжаттарды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bookmarkEnd w:id="189"/>
    <w:bookmarkStart w:name="z201" w:id="190"/>
    <w:p>
      <w:pPr>
        <w:spacing w:after="0"/>
        <w:ind w:left="0"/>
        <w:jc w:val="both"/>
      </w:pPr>
      <w:r>
        <w:rPr>
          <w:rFonts w:ascii="Times New Roman"/>
          <w:b w:val="false"/>
          <w:i w:val="false"/>
          <w:color w:val="000000"/>
          <w:sz w:val="28"/>
        </w:rPr>
        <w:t>
      33. Ұсынылған құжаттарды 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bookmarkEnd w:id="190"/>
    <w:p>
      <w:pPr>
        <w:spacing w:after="0"/>
        <w:ind w:left="0"/>
        <w:jc w:val="both"/>
      </w:pPr>
      <w:r>
        <w:rPr>
          <w:rFonts w:ascii="Times New Roman"/>
          <w:b w:val="false"/>
          <w:i w:val="false"/>
          <w:color w:val="000000"/>
          <w:sz w:val="28"/>
        </w:rPr>
        <w:t xml:space="preserve">
      1) МДҰ өтініші Алгоритмге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нысанға сәйкес келмейді және (немесе) толтырылмаған не ішінара толтырылған;</w:t>
      </w:r>
    </w:p>
    <w:p>
      <w:pPr>
        <w:spacing w:after="0"/>
        <w:ind w:left="0"/>
        <w:jc w:val="both"/>
      </w:pPr>
      <w:r>
        <w:rPr>
          <w:rFonts w:ascii="Times New Roman"/>
          <w:b w:val="false"/>
          <w:i w:val="false"/>
          <w:color w:val="000000"/>
          <w:sz w:val="28"/>
        </w:rPr>
        <w:t>
      2) электрондық форматта ұсынылған құжаттар Алгоритмнің 31-тармағының бірінші абзацының талаптарына сәйкес келмеуін және жарамсыздығын қоса алғанда, Алгоритмнің 31-32 тармақтарында көзделген құжаттардың сәйкес келмеуі, жарамсыздығы немесе жоқ болуы;</w:t>
      </w:r>
    </w:p>
    <w:p>
      <w:pPr>
        <w:spacing w:after="0"/>
        <w:ind w:left="0"/>
        <w:jc w:val="both"/>
      </w:pPr>
      <w:r>
        <w:rPr>
          <w:rFonts w:ascii="Times New Roman"/>
          <w:b w:val="false"/>
          <w:i w:val="false"/>
          <w:color w:val="000000"/>
          <w:sz w:val="28"/>
        </w:rPr>
        <w:t>
      3) МДҰ-ның ҰБДҚ-да тіркелмегені.</w:t>
      </w:r>
    </w:p>
    <w:p>
      <w:pPr>
        <w:spacing w:after="0"/>
        <w:ind w:left="0"/>
        <w:jc w:val="both"/>
      </w:pPr>
      <w:r>
        <w:rPr>
          <w:rFonts w:ascii="Times New Roman"/>
          <w:b w:val="false"/>
          <w:i w:val="false"/>
          <w:color w:val="000000"/>
          <w:sz w:val="28"/>
        </w:rPr>
        <w:t>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құжаттарымен бірге ұсынылмаған жағдайда, білім беруді басқару органы МДҰ-ға негізделген және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34.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bookmarkEnd w:id="191"/>
    <w:bookmarkStart w:name="z207" w:id="192"/>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bookmarkEnd w:id="192"/>
    <w:bookmarkStart w:name="z208" w:id="193"/>
    <w:p>
      <w:pPr>
        <w:spacing w:after="0"/>
        <w:ind w:left="0"/>
        <w:jc w:val="both"/>
      </w:pPr>
      <w:r>
        <w:rPr>
          <w:rFonts w:ascii="Times New Roman"/>
          <w:b w:val="false"/>
          <w:i w:val="false"/>
          <w:color w:val="000000"/>
          <w:sz w:val="28"/>
        </w:rPr>
        <w:t xml:space="preserve">
      Алгоритмнің </w:t>
      </w:r>
      <w:r>
        <w:rPr>
          <w:rFonts w:ascii="Times New Roman"/>
          <w:b w:val="false"/>
          <w:i w:val="false"/>
          <w:color w:val="000000"/>
          <w:sz w:val="28"/>
        </w:rPr>
        <w:t>33-тармағында</w:t>
      </w:r>
      <w:r>
        <w:rPr>
          <w:rFonts w:ascii="Times New Roman"/>
          <w:b w:val="false"/>
          <w:i w:val="false"/>
          <w:color w:val="000000"/>
          <w:sz w:val="28"/>
        </w:rPr>
        <w:t xml:space="preserve"> және осы тармағында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bookmarkEnd w:id="193"/>
    <w:bookmarkStart w:name="z209" w:id="194"/>
    <w:p>
      <w:pPr>
        <w:spacing w:after="0"/>
        <w:ind w:left="0"/>
        <w:jc w:val="both"/>
      </w:pPr>
      <w:r>
        <w:rPr>
          <w:rFonts w:ascii="Times New Roman"/>
          <w:b w:val="false"/>
          <w:i w:val="false"/>
          <w:color w:val="000000"/>
          <w:sz w:val="28"/>
        </w:rPr>
        <w:t>
      35.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Aлгоритмнің талаптарына сәйкестігін айқындау үшін МДҰ-ға шығу жүзеге асырылады.</w:t>
      </w:r>
    </w:p>
    <w:bookmarkEnd w:id="194"/>
    <w:bookmarkStart w:name="z210" w:id="195"/>
    <w:p>
      <w:pPr>
        <w:spacing w:after="0"/>
        <w:ind w:left="0"/>
        <w:jc w:val="both"/>
      </w:pPr>
      <w:r>
        <w:rPr>
          <w:rFonts w:ascii="Times New Roman"/>
          <w:b w:val="false"/>
          <w:i w:val="false"/>
          <w:color w:val="000000"/>
          <w:sz w:val="28"/>
        </w:rPr>
        <w:t>
      Шығуды жүзеге асыру мақсатында білім беруді басқару органы Комиссия құрады.</w:t>
      </w:r>
    </w:p>
    <w:bookmarkEnd w:id="195"/>
    <w:bookmarkStart w:name="z211" w:id="196"/>
    <w:p>
      <w:pPr>
        <w:spacing w:after="0"/>
        <w:ind w:left="0"/>
        <w:jc w:val="both"/>
      </w:pPr>
      <w:r>
        <w:rPr>
          <w:rFonts w:ascii="Times New Roman"/>
          <w:b w:val="false"/>
          <w:i w:val="false"/>
          <w:color w:val="000000"/>
          <w:sz w:val="28"/>
        </w:rPr>
        <w:t>
      Келесі күнтізбелік жылға арналған Комиссияның құрамы білім беруді басқару органының шешімімен күнтізбелік жылдың 31 желтоқсанынан кешіктірілмей бекітіледі. Бұл ретте ваучерлік қаржыландыруға көшпеген аймақтар үшін Комиссияның құрамын басқа мерзімде бекітуге жол беріледі.</w:t>
      </w:r>
    </w:p>
    <w:bookmarkEnd w:id="196"/>
    <w:bookmarkStart w:name="z212" w:id="197"/>
    <w:p>
      <w:pPr>
        <w:spacing w:after="0"/>
        <w:ind w:left="0"/>
        <w:jc w:val="both"/>
      </w:pPr>
      <w:r>
        <w:rPr>
          <w:rFonts w:ascii="Times New Roman"/>
          <w:b w:val="false"/>
          <w:i w:val="false"/>
          <w:color w:val="000000"/>
          <w:sz w:val="28"/>
        </w:rPr>
        <w:t>
      Комиссияның құрамы жергілікті өкілді және атқарушы органдардың, үкіметтік емес ұйымдардың, білім беруді басқару органдарының және өңірлік кәсіпкерлер палатасының өкілдері қатарынан олардың тең үлесін қамтамасыз ете отырып қалыптастырылады.</w:t>
      </w:r>
    </w:p>
    <w:bookmarkEnd w:id="197"/>
    <w:bookmarkStart w:name="z213" w:id="198"/>
    <w:p>
      <w:pPr>
        <w:spacing w:after="0"/>
        <w:ind w:left="0"/>
        <w:jc w:val="both"/>
      </w:pPr>
      <w:r>
        <w:rPr>
          <w:rFonts w:ascii="Times New Roman"/>
          <w:b w:val="false"/>
          <w:i w:val="false"/>
          <w:color w:val="000000"/>
          <w:sz w:val="28"/>
        </w:rPr>
        <w:t>
      Комиссия төрағадан және Комиссия мүшелерінің тақ санынан тұрады, бірақ комиссия төрағасын қоса алғанда, кемінде 5 (бес) адамнан тұрады.</w:t>
      </w:r>
    </w:p>
    <w:bookmarkEnd w:id="198"/>
    <w:bookmarkStart w:name="z214" w:id="199"/>
    <w:p>
      <w:pPr>
        <w:spacing w:after="0"/>
        <w:ind w:left="0"/>
        <w:jc w:val="both"/>
      </w:pPr>
      <w:r>
        <w:rPr>
          <w:rFonts w:ascii="Times New Roman"/>
          <w:b w:val="false"/>
          <w:i w:val="false"/>
          <w:color w:val="000000"/>
          <w:sz w:val="28"/>
        </w:rPr>
        <w:t>
      Білім беруді басқару органының басшысы және (немесе) оны алмастыратын тұлға Комиссия төрағасы болып табылады.</w:t>
      </w:r>
    </w:p>
    <w:bookmarkEnd w:id="199"/>
    <w:bookmarkStart w:name="z215" w:id="200"/>
    <w:p>
      <w:pPr>
        <w:spacing w:after="0"/>
        <w:ind w:left="0"/>
        <w:jc w:val="both"/>
      </w:pPr>
      <w:r>
        <w:rPr>
          <w:rFonts w:ascii="Times New Roman"/>
          <w:b w:val="false"/>
          <w:i w:val="false"/>
          <w:color w:val="000000"/>
          <w:sz w:val="28"/>
        </w:rPr>
        <w:t>
      Комиссияның қызметі білім беруді басқару органы Комиссияның жаңа құрамын қалыптастырған және бекіткен кезде тоқтатылады.</w:t>
      </w:r>
    </w:p>
    <w:bookmarkEnd w:id="200"/>
    <w:bookmarkStart w:name="z216" w:id="201"/>
    <w:p>
      <w:pPr>
        <w:spacing w:after="0"/>
        <w:ind w:left="0"/>
        <w:jc w:val="both"/>
      </w:pPr>
      <w:r>
        <w:rPr>
          <w:rFonts w:ascii="Times New Roman"/>
          <w:b w:val="false"/>
          <w:i w:val="false"/>
          <w:color w:val="000000"/>
          <w:sz w:val="28"/>
        </w:rPr>
        <w:t>
      Комиссия төрағасын қоспағанда, Комиссия мүшелері дауыс беруге ауыстыру құқығынсыз қатысады.</w:t>
      </w:r>
    </w:p>
    <w:bookmarkEnd w:id="201"/>
    <w:bookmarkStart w:name="z217" w:id="202"/>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ол заңды деп есептеледі.</w:t>
      </w:r>
    </w:p>
    <w:bookmarkEnd w:id="202"/>
    <w:bookmarkStart w:name="z218" w:id="203"/>
    <w:p>
      <w:pPr>
        <w:spacing w:after="0"/>
        <w:ind w:left="0"/>
        <w:jc w:val="both"/>
      </w:pPr>
      <w:r>
        <w:rPr>
          <w:rFonts w:ascii="Times New Roman"/>
          <w:b w:val="false"/>
          <w:i w:val="false"/>
          <w:color w:val="000000"/>
          <w:sz w:val="28"/>
        </w:rPr>
        <w:t>
      Дауыстар тең болған кезде комиссия төрағасының дауыс берген ұсынысы қабылданды деп есептеледі.</w:t>
      </w:r>
    </w:p>
    <w:bookmarkEnd w:id="203"/>
    <w:bookmarkStart w:name="z219" w:id="204"/>
    <w:p>
      <w:pPr>
        <w:spacing w:after="0"/>
        <w:ind w:left="0"/>
        <w:jc w:val="both"/>
      </w:pPr>
      <w:r>
        <w:rPr>
          <w:rFonts w:ascii="Times New Roman"/>
          <w:b w:val="false"/>
          <w:i w:val="false"/>
          <w:color w:val="000000"/>
          <w:sz w:val="28"/>
        </w:rPr>
        <w:t xml:space="preserve">
      36. Шығу нәтижелері бойынша Комиссия осы Алгоритмге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талаптарға сәйкестігі/сәйкессіздігі туралы хаттама жасайды және білім беруді басқару органының ресми интернет-ресурсында 3 (үш) жұмыс күні ішінде орналастырылады.</w:t>
      </w:r>
    </w:p>
    <w:bookmarkEnd w:id="204"/>
    <w:bookmarkStart w:name="z220" w:id="205"/>
    <w:p>
      <w:pPr>
        <w:spacing w:after="0"/>
        <w:ind w:left="0"/>
        <w:jc w:val="both"/>
      </w:pPr>
      <w:r>
        <w:rPr>
          <w:rFonts w:ascii="Times New Roman"/>
          <w:b w:val="false"/>
          <w:i w:val="false"/>
          <w:color w:val="000000"/>
          <w:sz w:val="28"/>
        </w:rPr>
        <w:t>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өзектендіреді және Комиссия хаттамасы жарияланған күні білім беруді басқару органының ресми интернет-ресурсында орналастырады.</w:t>
      </w:r>
    </w:p>
    <w:bookmarkEnd w:id="205"/>
    <w:bookmarkStart w:name="z221" w:id="206"/>
    <w:p>
      <w:pPr>
        <w:spacing w:after="0"/>
        <w:ind w:left="0"/>
        <w:jc w:val="both"/>
      </w:pPr>
      <w:r>
        <w:rPr>
          <w:rFonts w:ascii="Times New Roman"/>
          <w:b w:val="false"/>
          <w:i w:val="false"/>
          <w:color w:val="000000"/>
          <w:sz w:val="28"/>
        </w:rPr>
        <w:t>
      38. МДҰ-ны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болмауы керек.</w:t>
      </w:r>
    </w:p>
    <w:bookmarkEnd w:id="206"/>
    <w:bookmarkStart w:name="z222" w:id="207"/>
    <w:p>
      <w:pPr>
        <w:spacing w:after="0"/>
        <w:ind w:left="0"/>
        <w:jc w:val="both"/>
      </w:pPr>
      <w:r>
        <w:rPr>
          <w:rFonts w:ascii="Times New Roman"/>
          <w:b w:val="false"/>
          <w:i w:val="false"/>
          <w:color w:val="000000"/>
          <w:sz w:val="28"/>
        </w:rPr>
        <w:t>
      39. Мемлекеттік білім беру тапсырысы орналастырылған МДҰ-да 3 (үш) жылда бір рет Алгоритмнің 30-тармағының талаптарын сақтау және қамтамасыз ету бойынша жоспарлы мониторинг жүргізіледі.</w:t>
      </w:r>
    </w:p>
    <w:bookmarkEnd w:id="207"/>
    <w:bookmarkStart w:name="z223" w:id="208"/>
    <w:p>
      <w:pPr>
        <w:spacing w:after="0"/>
        <w:ind w:left="0"/>
        <w:jc w:val="both"/>
      </w:pPr>
      <w:r>
        <w:rPr>
          <w:rFonts w:ascii="Times New Roman"/>
          <w:b w:val="false"/>
          <w:i w:val="false"/>
          <w:color w:val="000000"/>
          <w:sz w:val="28"/>
        </w:rPr>
        <w:t>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жүзеге асырады.</w:t>
      </w:r>
    </w:p>
    <w:bookmarkEnd w:id="208"/>
    <w:bookmarkStart w:name="z224" w:id="209"/>
    <w:p>
      <w:pPr>
        <w:spacing w:after="0"/>
        <w:ind w:left="0"/>
        <w:jc w:val="both"/>
      </w:pPr>
      <w:r>
        <w:rPr>
          <w:rFonts w:ascii="Times New Roman"/>
          <w:b w:val="false"/>
          <w:i w:val="false"/>
          <w:color w:val="000000"/>
          <w:sz w:val="28"/>
        </w:rPr>
        <w:t>
      МДҰ-ға жоспарлы мониторинг жүргізу мерзімдері көрсетілген хабарламаны білім беруді басқару органы бір ай бұрын жібереді.</w:t>
      </w:r>
    </w:p>
    <w:bookmarkEnd w:id="209"/>
    <w:bookmarkStart w:name="z225" w:id="210"/>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хаттама жасайды және МДҰ-ның танысуы үшін білім беруді басқару органының ресми интернет-ресурсында орналастырады.</w:t>
      </w:r>
    </w:p>
    <w:bookmarkEnd w:id="210"/>
    <w:bookmarkStart w:name="z226" w:id="211"/>
    <w:p>
      <w:pPr>
        <w:spacing w:after="0"/>
        <w:ind w:left="0"/>
        <w:jc w:val="both"/>
      </w:pPr>
      <w:r>
        <w:rPr>
          <w:rFonts w:ascii="Times New Roman"/>
          <w:b w:val="false"/>
          <w:i w:val="false"/>
          <w:color w:val="000000"/>
          <w:sz w:val="28"/>
        </w:rPr>
        <w:t>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bookmarkEnd w:id="211"/>
    <w:bookmarkStart w:name="z227" w:id="212"/>
    <w:p>
      <w:pPr>
        <w:spacing w:after="0"/>
        <w:ind w:left="0"/>
        <w:jc w:val="both"/>
      </w:pPr>
      <w:r>
        <w:rPr>
          <w:rFonts w:ascii="Times New Roman"/>
          <w:b w:val="false"/>
          <w:i w:val="false"/>
          <w:color w:val="000000"/>
          <w:sz w:val="28"/>
        </w:rPr>
        <w:t>
      Анықталған бұзушылықтар жойылмаған кезде Комиссия 3 (үш) жұмыс күні ішінде білім беруді басқару органын МДҰ-ны қызмет көрсетушілер тізбесінен алып тастау қажеттігі туралы хабарлайды.</w:t>
      </w:r>
    </w:p>
    <w:bookmarkEnd w:id="212"/>
    <w:bookmarkStart w:name="z228" w:id="213"/>
    <w:p>
      <w:pPr>
        <w:spacing w:after="0"/>
        <w:ind w:left="0"/>
        <w:jc w:val="both"/>
      </w:pPr>
      <w:r>
        <w:rPr>
          <w:rFonts w:ascii="Times New Roman"/>
          <w:b w:val="false"/>
          <w:i w:val="false"/>
          <w:color w:val="000000"/>
          <w:sz w:val="28"/>
        </w:rPr>
        <w:t xml:space="preserve">
      41. Білім беруді басқару органы мынадай жағдайларда: </w:t>
      </w:r>
    </w:p>
    <w:bookmarkEnd w:id="213"/>
    <w:bookmarkStart w:name="z229" w:id="214"/>
    <w:p>
      <w:pPr>
        <w:spacing w:after="0"/>
        <w:ind w:left="0"/>
        <w:jc w:val="both"/>
      </w:pPr>
      <w:r>
        <w:rPr>
          <w:rFonts w:ascii="Times New Roman"/>
          <w:b w:val="false"/>
          <w:i w:val="false"/>
          <w:color w:val="000000"/>
          <w:sz w:val="28"/>
        </w:rPr>
        <w:t>
      1) Комиссияның тиісті хабарламасын алғаннан кейін МДҰ жоспарлы мониторинг шеңберінде анықталған бұзушылықтар МДҰ-мен жойылмаған кезде;</w:t>
      </w:r>
    </w:p>
    <w:bookmarkEnd w:id="214"/>
    <w:bookmarkStart w:name="z230" w:id="215"/>
    <w:p>
      <w:pPr>
        <w:spacing w:after="0"/>
        <w:ind w:left="0"/>
        <w:jc w:val="both"/>
      </w:pPr>
      <w:r>
        <w:rPr>
          <w:rFonts w:ascii="Times New Roman"/>
          <w:b w:val="false"/>
          <w:i w:val="false"/>
          <w:color w:val="000000"/>
          <w:sz w:val="28"/>
        </w:rPr>
        <w:t>
      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bookmarkEnd w:id="215"/>
    <w:bookmarkStart w:name="z231" w:id="216"/>
    <w:p>
      <w:pPr>
        <w:spacing w:after="0"/>
        <w:ind w:left="0"/>
        <w:jc w:val="both"/>
      </w:pPr>
      <w:r>
        <w:rPr>
          <w:rFonts w:ascii="Times New Roman"/>
          <w:b w:val="false"/>
          <w:i w:val="false"/>
          <w:color w:val="000000"/>
          <w:sz w:val="28"/>
        </w:rPr>
        <w:t xml:space="preserve">
      3)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верификациялау қорытындылары бойынша деректердің қателігі анықталған кезде МДҰ мемлекеттік электрондық ақпараттық жүйелер арқылы, оның ішінде оператордың хабарламасына сәйкес;</w:t>
      </w:r>
    </w:p>
    <w:bookmarkEnd w:id="216"/>
    <w:bookmarkStart w:name="z232" w:id="217"/>
    <w:p>
      <w:pPr>
        <w:spacing w:after="0"/>
        <w:ind w:left="0"/>
        <w:jc w:val="both"/>
      </w:pPr>
      <w:r>
        <w:rPr>
          <w:rFonts w:ascii="Times New Roman"/>
          <w:b w:val="false"/>
          <w:i w:val="false"/>
          <w:color w:val="000000"/>
          <w:sz w:val="28"/>
        </w:rPr>
        <w:t>
      4) білім беруді басқару органына МДҰ-ның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тастайды.</w:t>
      </w:r>
    </w:p>
    <w:bookmarkEnd w:id="217"/>
    <w:bookmarkStart w:name="z233" w:id="218"/>
    <w:p>
      <w:pPr>
        <w:spacing w:after="0"/>
        <w:ind w:left="0"/>
        <w:jc w:val="both"/>
      </w:pPr>
      <w:r>
        <w:rPr>
          <w:rFonts w:ascii="Times New Roman"/>
          <w:b w:val="false"/>
          <w:i w:val="false"/>
          <w:color w:val="000000"/>
          <w:sz w:val="28"/>
        </w:rPr>
        <w:t>
      42.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bookmarkEnd w:id="218"/>
    <w:bookmarkStart w:name="z234" w:id="219"/>
    <w:p>
      <w:pPr>
        <w:spacing w:after="0"/>
        <w:ind w:left="0"/>
        <w:jc w:val="both"/>
      </w:pPr>
      <w:r>
        <w:rPr>
          <w:rFonts w:ascii="Times New Roman"/>
          <w:b w:val="false"/>
          <w:i w:val="false"/>
          <w:color w:val="000000"/>
          <w:sz w:val="28"/>
        </w:rPr>
        <w:t>
      МДҰ-ны Қызмет көрсетушілер тізбесінен алып тастау оны осы Алгоритмге сәйкес Қызмет көрсетушілер тізбесіне қайта енгізуге кедергі келтірмейді, бірақ ол шығарылған күннен бастап 3 (үш) айдан ерте болмауы керек.</w:t>
      </w:r>
    </w:p>
    <w:bookmarkEnd w:id="219"/>
    <w:bookmarkStart w:name="z235" w:id="220"/>
    <w:p>
      <w:pPr>
        <w:spacing w:after="0"/>
        <w:ind w:left="0"/>
        <w:jc w:val="both"/>
      </w:pPr>
      <w:r>
        <w:rPr>
          <w:rFonts w:ascii="Times New Roman"/>
          <w:b w:val="false"/>
          <w:i w:val="false"/>
          <w:color w:val="000000"/>
          <w:sz w:val="28"/>
        </w:rPr>
        <w:t>
      МДҰ-ны Қызмет көрсетушілер тізбесінен алып тастаған кезде ақпараттандыру объектісі бұл жайында осы МДҰ күнтізбелік 30 (отыз) күн ішінде Қызмет көрсетушілер тізбесінен басқа МДҰ-мен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bookmarkEnd w:id="220"/>
    <w:bookmarkStart w:name="z236" w:id="221"/>
    <w:p>
      <w:pPr>
        <w:spacing w:after="0"/>
        <w:ind w:left="0"/>
        <w:jc w:val="both"/>
      </w:pPr>
      <w:r>
        <w:rPr>
          <w:rFonts w:ascii="Times New Roman"/>
          <w:b w:val="false"/>
          <w:i w:val="false"/>
          <w:color w:val="000000"/>
          <w:sz w:val="28"/>
        </w:rPr>
        <w:t>
      43. Жеке және (немесе)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рәсімдік-процестік кодексінде көзделген мерзімдерде жоспардан тыс мониторинг жүргізеді.</w:t>
      </w:r>
    </w:p>
    <w:bookmarkEnd w:id="221"/>
    <w:bookmarkStart w:name="z237" w:id="222"/>
    <w:p>
      <w:pPr>
        <w:spacing w:after="0"/>
        <w:ind w:left="0"/>
        <w:jc w:val="both"/>
      </w:pPr>
      <w:r>
        <w:rPr>
          <w:rFonts w:ascii="Times New Roman"/>
          <w:b w:val="false"/>
          <w:i w:val="false"/>
          <w:color w:val="000000"/>
          <w:sz w:val="28"/>
        </w:rPr>
        <w:t>
      44.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bookmarkEnd w:id="222"/>
    <w:bookmarkStart w:name="z238" w:id="223"/>
    <w:p>
      <w:pPr>
        <w:spacing w:after="0"/>
        <w:ind w:left="0"/>
        <w:jc w:val="both"/>
      </w:pPr>
      <w:r>
        <w:rPr>
          <w:rFonts w:ascii="Times New Roman"/>
          <w:b w:val="false"/>
          <w:i w:val="false"/>
          <w:color w:val="000000"/>
          <w:sz w:val="28"/>
        </w:rPr>
        <w:t>
      Орналасқан жерін өзгерту (ғимаратты/үй-жайды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bookmarkEnd w:id="223"/>
    <w:bookmarkStart w:name="z239" w:id="224"/>
    <w:p>
      <w:pPr>
        <w:spacing w:after="0"/>
        <w:ind w:left="0"/>
        <w:jc w:val="both"/>
      </w:pPr>
      <w:r>
        <w:rPr>
          <w:rFonts w:ascii="Times New Roman"/>
          <w:b w:val="false"/>
          <w:i w:val="false"/>
          <w:color w:val="000000"/>
          <w:sz w:val="28"/>
        </w:rPr>
        <w:t>
      Хабарламаны тапсыру күні мен уақыты белгіленген тіркеу туралы анықтама (талон) МДҰ-ға білім беруді басқару органының ақпараттандыру объектісі арқылы жіберіледі.</w:t>
      </w:r>
    </w:p>
    <w:bookmarkEnd w:id="224"/>
    <w:bookmarkStart w:name="z240" w:id="225"/>
    <w:p>
      <w:pPr>
        <w:spacing w:after="0"/>
        <w:ind w:left="0"/>
        <w:jc w:val="both"/>
      </w:pPr>
      <w:r>
        <w:rPr>
          <w:rFonts w:ascii="Times New Roman"/>
          <w:b w:val="false"/>
          <w:i w:val="false"/>
          <w:color w:val="000000"/>
          <w:sz w:val="28"/>
        </w:rPr>
        <w:t>
      45. Орналасқан жерінің өзгергені (ғимараттың/үй-жайдың ауысуы) туралы хабарлаған МДҰ хабарлама тіркелген күннен бастап 1 (бір) ай мемлекеттік білім беру тапсырысы бойынша қаржыландырылады.</w:t>
      </w:r>
    </w:p>
    <w:bookmarkEnd w:id="225"/>
    <w:bookmarkStart w:name="z241" w:id="226"/>
    <w:p>
      <w:pPr>
        <w:spacing w:after="0"/>
        <w:ind w:left="0"/>
        <w:jc w:val="both"/>
      </w:pPr>
      <w:r>
        <w:rPr>
          <w:rFonts w:ascii="Times New Roman"/>
          <w:b w:val="false"/>
          <w:i w:val="false"/>
          <w:color w:val="000000"/>
          <w:sz w:val="28"/>
        </w:rPr>
        <w:t>
      46. Білім беруді басқару органын хабардар еткен күннен бастап бір ай ішінде МДҰ мынадай құжаттарды ұсынады:</w:t>
      </w:r>
    </w:p>
    <w:bookmarkEnd w:id="226"/>
    <w:bookmarkStart w:name="z242" w:id="22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227"/>
    <w:bookmarkStart w:name="z243" w:id="228"/>
    <w:p>
      <w:pPr>
        <w:spacing w:after="0"/>
        <w:ind w:left="0"/>
        <w:jc w:val="both"/>
      </w:pPr>
      <w:r>
        <w:rPr>
          <w:rFonts w:ascii="Times New Roman"/>
          <w:b w:val="false"/>
          <w:i w:val="false"/>
          <w:color w:val="000000"/>
          <w:sz w:val="28"/>
        </w:rPr>
        <w:t>
      2) МДҰ басшысының қолымен және мөрімен куәландырылған бейнебақылау камераларының, дабыл түймесінің және дауыстық хабарландырудың болуы туралы ақпаратты;</w:t>
      </w:r>
    </w:p>
    <w:bookmarkEnd w:id="228"/>
    <w:bookmarkStart w:name="z244" w:id="229"/>
    <w:p>
      <w:pPr>
        <w:spacing w:after="0"/>
        <w:ind w:left="0"/>
        <w:jc w:val="both"/>
      </w:pPr>
      <w:r>
        <w:rPr>
          <w:rFonts w:ascii="Times New Roman"/>
          <w:b w:val="false"/>
          <w:i w:val="false"/>
          <w:color w:val="000000"/>
          <w:sz w:val="28"/>
        </w:rPr>
        <w:t>
      3) ғимаратты/үй-жайларды жалдау шартының көшірмесін (бар болса).</w:t>
      </w:r>
    </w:p>
    <w:bookmarkEnd w:id="229"/>
    <w:bookmarkStart w:name="z245" w:id="230"/>
    <w:p>
      <w:pPr>
        <w:spacing w:after="0"/>
        <w:ind w:left="0"/>
        <w:jc w:val="both"/>
      </w:pPr>
      <w:r>
        <w:rPr>
          <w:rFonts w:ascii="Times New Roman"/>
          <w:b w:val="false"/>
          <w:i w:val="false"/>
          <w:color w:val="000000"/>
          <w:sz w:val="28"/>
        </w:rPr>
        <w:t>
      Көрсетілген құжаттар МДҰ-мен білім беруді басқару органының ақпараттандыру объектісі арқылы электрондық форматта жіберіледі.</w:t>
      </w:r>
    </w:p>
    <w:bookmarkEnd w:id="230"/>
    <w:bookmarkStart w:name="z246" w:id="231"/>
    <w:p>
      <w:pPr>
        <w:spacing w:after="0"/>
        <w:ind w:left="0"/>
        <w:jc w:val="both"/>
      </w:pPr>
      <w:r>
        <w:rPr>
          <w:rFonts w:ascii="Times New Roman"/>
          <w:b w:val="false"/>
          <w:i w:val="false"/>
          <w:color w:val="000000"/>
          <w:sz w:val="28"/>
        </w:rPr>
        <w:t>
      47. Алгоритмнің 46-тармағында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("электрондық үкіметтің" веб-порталы www.egov.kz, www.elicense.kz) арқылы алады және мынадай құжаттардың бар-жоғын және жарамдылығын тексеруді жүзеге асырады:</w:t>
      </w:r>
    </w:p>
    <w:bookmarkEnd w:id="231"/>
    <w:bookmarkStart w:name="z247" w:id="232"/>
    <w:p>
      <w:pPr>
        <w:spacing w:after="0"/>
        <w:ind w:left="0"/>
        <w:jc w:val="both"/>
      </w:pPr>
      <w:r>
        <w:rPr>
          <w:rFonts w:ascii="Times New Roman"/>
          <w:b w:val="false"/>
          <w:i w:val="false"/>
          <w:color w:val="000000"/>
          <w:sz w:val="28"/>
        </w:rPr>
        <w:t>
      1) № 29/қе бұйрыққа сәйкес санитариялық-эпидемиологиялық қорытынды;</w:t>
      </w:r>
    </w:p>
    <w:bookmarkEnd w:id="232"/>
    <w:bookmarkStart w:name="z248" w:id="233"/>
    <w:p>
      <w:pPr>
        <w:spacing w:after="0"/>
        <w:ind w:left="0"/>
        <w:jc w:val="both"/>
      </w:pPr>
      <w:r>
        <w:rPr>
          <w:rFonts w:ascii="Times New Roman"/>
          <w:b w:val="false"/>
          <w:i w:val="false"/>
          <w:color w:val="000000"/>
          <w:sz w:val="28"/>
        </w:rPr>
        <w:t>
      2) медициналық қызметке лицензиялар;</w:t>
      </w:r>
    </w:p>
    <w:bookmarkEnd w:id="233"/>
    <w:bookmarkStart w:name="z249" w:id="234"/>
    <w:p>
      <w:pPr>
        <w:spacing w:after="0"/>
        <w:ind w:left="0"/>
        <w:jc w:val="both"/>
      </w:pPr>
      <w:r>
        <w:rPr>
          <w:rFonts w:ascii="Times New Roman"/>
          <w:b w:val="false"/>
          <w:i w:val="false"/>
          <w:color w:val="000000"/>
          <w:sz w:val="28"/>
        </w:rPr>
        <w:t>
      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w:t>
      </w:r>
    </w:p>
    <w:bookmarkEnd w:id="234"/>
    <w:bookmarkStart w:name="z250" w:id="235"/>
    <w:p>
      <w:pPr>
        <w:spacing w:after="0"/>
        <w:ind w:left="0"/>
        <w:jc w:val="both"/>
      </w:pPr>
      <w:r>
        <w:rPr>
          <w:rFonts w:ascii="Times New Roman"/>
          <w:b w:val="false"/>
          <w:i w:val="false"/>
          <w:color w:val="000000"/>
          <w:sz w:val="28"/>
        </w:rPr>
        <w:t xml:space="preserve">
      48. Ұсынылған құжаттарды қарау нәтижелері бойынша Комиссия Алгоритмнің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талаптарға сәйкестігі/сәйкессіздігі туралы хаттама жасап, оны білім беруді басқару органдарының ақпараттандыру объектісінде 3 (үш) жұмыс күні ішінде орналастырады.</w:t>
      </w:r>
    </w:p>
    <w:bookmarkEnd w:id="235"/>
    <w:bookmarkStart w:name="z251" w:id="236"/>
    <w:p>
      <w:pPr>
        <w:spacing w:after="0"/>
        <w:ind w:left="0"/>
        <w:jc w:val="both"/>
      </w:pPr>
      <w:r>
        <w:rPr>
          <w:rFonts w:ascii="Times New Roman"/>
          <w:b w:val="false"/>
          <w:i w:val="false"/>
          <w:color w:val="000000"/>
          <w:sz w:val="28"/>
        </w:rPr>
        <w:t>
      Білім беруді басқару органы комиссия хаттамасының негізінде қызмет көрсетушінің атауын, БСН-ның, қызмет көрсету мекенжайын, МДҰ-ның жобалық қуатын көрсете отырып, Қызмет көрсетушілер тізбесін өзектендіреді.</w:t>
      </w:r>
    </w:p>
    <w:bookmarkEnd w:id="236"/>
    <w:bookmarkStart w:name="z252" w:id="237"/>
    <w:p>
      <w:pPr>
        <w:spacing w:after="0"/>
        <w:ind w:left="0"/>
        <w:jc w:val="left"/>
      </w:pPr>
      <w:r>
        <w:rPr>
          <w:rFonts w:ascii="Times New Roman"/>
          <w:b/>
          <w:i w:val="false"/>
          <w:color w:val="000000"/>
        </w:rPr>
        <w:t xml:space="preserve"> 7-тарау.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кезіндегі Пилоттық жоба қатысушыларының әрекеттері</w:t>
      </w:r>
    </w:p>
    <w:bookmarkEnd w:id="237"/>
    <w:bookmarkStart w:name="z253" w:id="238"/>
    <w:p>
      <w:pPr>
        <w:spacing w:after="0"/>
        <w:ind w:left="0"/>
        <w:jc w:val="both"/>
      </w:pPr>
      <w:r>
        <w:rPr>
          <w:rFonts w:ascii="Times New Roman"/>
          <w:b w:val="false"/>
          <w:i w:val="false"/>
          <w:color w:val="000000"/>
          <w:sz w:val="28"/>
        </w:rPr>
        <w:t>
      49. Пилоттық жоба аясында 3-қосымшаның 1-бөліміне сәйкес облыстық және республикалық маңызы бар қалаларда, астанада және облыс аудандарында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оның қатысушыларының мынадай дәйекті әрекеттері арқылы жүзеге асырылады (қажет болған жағдайда білім басқармасы мен Оператордың бірлескен шешімі бойынша 49-1 тармақ қолданылады:</w:t>
      </w:r>
    </w:p>
    <w:bookmarkEnd w:id="238"/>
    <w:p>
      <w:pPr>
        <w:spacing w:after="0"/>
        <w:ind w:left="0"/>
        <w:jc w:val="both"/>
      </w:pPr>
      <w:r>
        <w:rPr>
          <w:rFonts w:ascii="Times New Roman"/>
          <w:b w:val="false"/>
          <w:i w:val="false"/>
          <w:color w:val="000000"/>
          <w:sz w:val="28"/>
        </w:rPr>
        <w:t>
      білім беруді басқару органы:</w:t>
      </w:r>
    </w:p>
    <w:p>
      <w:pPr>
        <w:spacing w:after="0"/>
        <w:ind w:left="0"/>
        <w:jc w:val="both"/>
      </w:pPr>
      <w:r>
        <w:rPr>
          <w:rFonts w:ascii="Times New Roman"/>
          <w:b w:val="false"/>
          <w:i w:val="false"/>
          <w:color w:val="000000"/>
          <w:sz w:val="28"/>
        </w:rPr>
        <w:t>
      1) Алгоритмге сәйкес:</w:t>
      </w:r>
    </w:p>
    <w:p>
      <w:pPr>
        <w:spacing w:after="0"/>
        <w:ind w:left="0"/>
        <w:jc w:val="both"/>
      </w:pPr>
      <w:r>
        <w:rPr>
          <w:rFonts w:ascii="Times New Roman"/>
          <w:b w:val="false"/>
          <w:i w:val="false"/>
          <w:color w:val="000000"/>
          <w:sz w:val="28"/>
        </w:rPr>
        <w:t>
      пилоттық жобаны іске асыру үшін мектепке дейінгі тәрбие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қосымша қызметтер үшін, тамақтану үшін және өзгерістер енгізу кезінде операторға ұсынып, бір уақытта бекітеді;</w:t>
      </w:r>
    </w:p>
    <w:p>
      <w:pPr>
        <w:spacing w:after="0"/>
        <w:ind w:left="0"/>
        <w:jc w:val="both"/>
      </w:pPr>
      <w:r>
        <w:rPr>
          <w:rFonts w:ascii="Times New Roman"/>
          <w:b w:val="false"/>
          <w:i w:val="false"/>
          <w:color w:val="000000"/>
          <w:sz w:val="28"/>
        </w:rPr>
        <w:t>
      3)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ваучер ұстаушылардың қатысудың электрондық табельдерін МДҰ деректерімен салыстыру мақсатында тиісті ақпараттандыру объектісіне тұрақты қолжетімділікті (логин және құпия сөз);</w:t>
      </w:r>
    </w:p>
    <w:p>
      <w:pPr>
        <w:spacing w:after="0"/>
        <w:ind w:left="0"/>
        <w:jc w:val="both"/>
      </w:pPr>
      <w:r>
        <w:rPr>
          <w:rFonts w:ascii="Times New Roman"/>
          <w:b w:val="false"/>
          <w:i w:val="false"/>
          <w:color w:val="000000"/>
          <w:sz w:val="28"/>
        </w:rPr>
        <w:t>
      тиісті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p>
      <w:pPr>
        <w:spacing w:after="0"/>
        <w:ind w:left="0"/>
        <w:jc w:val="both"/>
      </w:pPr>
      <w:r>
        <w:rPr>
          <w:rFonts w:ascii="Times New Roman"/>
          <w:b w:val="false"/>
          <w:i w:val="false"/>
          <w:color w:val="000000"/>
          <w:sz w:val="28"/>
        </w:rPr>
        <w:t>
      қызмет көрсетушілердің өзекті тізбесін және қызмет алушылардың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p>
      <w:pPr>
        <w:spacing w:after="0"/>
        <w:ind w:left="0"/>
        <w:jc w:val="both"/>
      </w:pPr>
      <w:r>
        <w:rPr>
          <w:rFonts w:ascii="Times New Roman"/>
          <w:b w:val="false"/>
          <w:i w:val="false"/>
          <w:color w:val="000000"/>
          <w:sz w:val="28"/>
        </w:rPr>
        <w:t>
      5) ваучер ұстаушылардың қатысудың электрондық табелінде көрсетілген ақпаратты растау мақсатында қызмет алушылар ұсынған құжаттарды тексереді;</w:t>
      </w:r>
    </w:p>
    <w:p>
      <w:pPr>
        <w:spacing w:after="0"/>
        <w:ind w:left="0"/>
        <w:jc w:val="both"/>
      </w:pPr>
      <w:r>
        <w:rPr>
          <w:rFonts w:ascii="Times New Roman"/>
          <w:b w:val="false"/>
          <w:i w:val="false"/>
          <w:color w:val="000000"/>
          <w:sz w:val="28"/>
        </w:rPr>
        <w:t>
      6) оператордың хабарламасы бойынша, Алгоритмнің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тексеру жүргізеді. Мемлекеттік электрондық ақпараттық жүйелер, оның ішінде ҰБДҚ арқылы оларды тексеру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p>
      <w:pPr>
        <w:spacing w:after="0"/>
        <w:ind w:left="0"/>
        <w:jc w:val="both"/>
      </w:pPr>
      <w:r>
        <w:rPr>
          <w:rFonts w:ascii="Times New Roman"/>
          <w:b w:val="false"/>
          <w:i w:val="false"/>
          <w:color w:val="000000"/>
          <w:sz w:val="28"/>
        </w:rPr>
        <w:t>
      2)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3) Пилоттық жобаға қатысушылар арасында тараптардың өзара іс-әрекет жасау талаптарын көздейтін, нысаны оператормен бекітілген қосылу шартын жасасады.</w:t>
      </w:r>
    </w:p>
    <w:p>
      <w:pPr>
        <w:spacing w:after="0"/>
        <w:ind w:left="0"/>
        <w:jc w:val="both"/>
      </w:pPr>
      <w:r>
        <w:rPr>
          <w:rFonts w:ascii="Times New Roman"/>
          <w:b w:val="false"/>
          <w:i w:val="false"/>
          <w:color w:val="000000"/>
          <w:sz w:val="28"/>
        </w:rPr>
        <w:t xml:space="preserve">
      Қазақстан Республикасы Азаматтық Кодексінің 381-бабына сәйкес Пилоттық жобаға қатысушылар арасында жасалатын қосылу шарты аралас шарт болып табылады, ол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41-тарауына,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және "Білім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13-1) тармақшасына сәйкес жасалатын тапсырыс шартының, Қазақстан Республикасы Азаматтық кодексінің 389-бабының 1-тармағына сәйкес жасалатын қосылу шартының элементтерін қамтиды.</w:t>
      </w:r>
    </w:p>
    <w:p>
      <w:pPr>
        <w:spacing w:after="0"/>
        <w:ind w:left="0"/>
        <w:jc w:val="both"/>
      </w:pPr>
      <w:r>
        <w:rPr>
          <w:rFonts w:ascii="Times New Roman"/>
          <w:b w:val="false"/>
          <w:i w:val="false"/>
          <w:color w:val="000000"/>
          <w:sz w:val="28"/>
        </w:rPr>
        <w:t>
      Пилоттық жобаға қатысушылардың қосылу шартына қосылу тәртібін оператор айқындайды және қосылу шартының бекітілген нысанында көрсетіледі.</w:t>
      </w:r>
    </w:p>
    <w:p>
      <w:pPr>
        <w:spacing w:after="0"/>
        <w:ind w:left="0"/>
        <w:jc w:val="both"/>
      </w:pPr>
      <w:r>
        <w:rPr>
          <w:rFonts w:ascii="Times New Roman"/>
          <w:b w:val="false"/>
          <w:i w:val="false"/>
          <w:color w:val="000000"/>
          <w:sz w:val="28"/>
        </w:rPr>
        <w:t>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p>
      <w:pPr>
        <w:spacing w:after="0"/>
        <w:ind w:left="0"/>
        <w:jc w:val="both"/>
      </w:pPr>
      <w:r>
        <w:rPr>
          <w:rFonts w:ascii="Times New Roman"/>
          <w:b w:val="false"/>
          <w:i w:val="false"/>
          <w:color w:val="000000"/>
          <w:sz w:val="28"/>
        </w:rPr>
        <w:t>
      4)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p>
      <w:pPr>
        <w:spacing w:after="0"/>
        <w:ind w:left="0"/>
        <w:jc w:val="both"/>
      </w:pPr>
      <w:r>
        <w:rPr>
          <w:rFonts w:ascii="Times New Roman"/>
          <w:b w:val="false"/>
          <w:i w:val="false"/>
          <w:color w:val="000000"/>
          <w:sz w:val="28"/>
        </w:rPr>
        <w:t>
      5)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xml:space="preserve">
      6) тәуекелдерді басқару жүйесін жүргізеді; </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p>
      <w:pPr>
        <w:spacing w:after="0"/>
        <w:ind w:left="0"/>
        <w:jc w:val="both"/>
      </w:pPr>
      <w:r>
        <w:rPr>
          <w:rFonts w:ascii="Times New Roman"/>
          <w:b w:val="false"/>
          <w:i w:val="false"/>
          <w:color w:val="000000"/>
          <w:sz w:val="28"/>
        </w:rPr>
        <w:t>
      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pPr>
        <w:spacing w:after="0"/>
        <w:ind w:left="0"/>
        <w:jc w:val="both"/>
      </w:pPr>
      <w:r>
        <w:rPr>
          <w:rFonts w:ascii="Times New Roman"/>
          <w:b w:val="false"/>
          <w:i w:val="false"/>
          <w:color w:val="000000"/>
          <w:sz w:val="28"/>
        </w:rPr>
        <w:t>
      2) қосылу шартында көзделген мерзімдерде ваучер ұстаушылардың расталған қатысудың электрондық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3) қосылу шартында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4)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5) қаржылық ваучер шеңберінде таңдаған және қатысатын ваучер ұстаушылардың қатысудың электрондық табелін одан әрі операторға беру үшін ҰБДҚ-ға береді;</w:t>
      </w:r>
    </w:p>
    <w:p>
      <w:pPr>
        <w:spacing w:after="0"/>
        <w:ind w:left="0"/>
        <w:jc w:val="both"/>
      </w:pPr>
      <w:r>
        <w:rPr>
          <w:rFonts w:ascii="Times New Roman"/>
          <w:b w:val="false"/>
          <w:i w:val="false"/>
          <w:color w:val="000000"/>
          <w:sz w:val="28"/>
        </w:rPr>
        <w:t>
      6) тиісті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w:t>
      </w:r>
    </w:p>
    <w:p>
      <w:pPr>
        <w:spacing w:after="0"/>
        <w:ind w:left="0"/>
        <w:jc w:val="both"/>
      </w:pPr>
      <w:r>
        <w:rPr>
          <w:rFonts w:ascii="Times New Roman"/>
          <w:b w:val="false"/>
          <w:i w:val="false"/>
          <w:color w:val="000000"/>
          <w:sz w:val="28"/>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p>
      <w:pPr>
        <w:spacing w:after="0"/>
        <w:ind w:left="0"/>
        <w:jc w:val="both"/>
      </w:pPr>
      <w:r>
        <w:rPr>
          <w:rFonts w:ascii="Times New Roman"/>
          <w:b w:val="false"/>
          <w:i w:val="false"/>
          <w:color w:val="000000"/>
          <w:sz w:val="28"/>
        </w:rPr>
        <w:t>
      7) өзінің ақпараттандыру объектісінің және (немесе) мобильді қосымшаның үздіксіз жұмысын және ваучер ұстаушылардың қатысудың электрондық табеліне растайтын құжаттардың сақталуын қамтамасыз етеді;</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МДҰ-да ваучер ұстаушылардың күнделікті тіркелуін автоматты есепке алудың электрондық жүйесі болмаған кезде ақпараттандыру объектісінде ваучер ұстаушының МДҰ-ға қатысудың электрондық табелін есепті айдан кейінгі айдың 1-10 аралығындағы кезеңде растайды.</w:t>
      </w:r>
    </w:p>
    <w:p>
      <w:pPr>
        <w:spacing w:after="0"/>
        <w:ind w:left="0"/>
        <w:jc w:val="both"/>
      </w:pPr>
      <w:r>
        <w:rPr>
          <w:rFonts w:ascii="Times New Roman"/>
          <w:b w:val="false"/>
          <w:i w:val="false"/>
          <w:color w:val="000000"/>
          <w:sz w:val="28"/>
        </w:rPr>
        <w:t>
      МДҰ баланың дербес деректерін жинауға және өңдеуге ата-анасының немесе өзге заңды өкілінің келісімімен ваучер ұстаушылардың қатысуын тіркеуді автоматты есепке алу элентрондық жүйесін пайдаланған кезде көрсетілетін қызметті алушы тарапынан қатысудың электрондық табелін күнделікті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қатысудың электрондық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электрондық жүйесі болмаған кезде, ақпараттандыру объектісінде күн сайын ваучер ұстаушылардың қатысудың электрондық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қатысудың электрондық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қатысудың электрондық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both"/>
      </w:pPr>
      <w:r>
        <w:rPr>
          <w:rFonts w:ascii="Times New Roman"/>
          <w:b w:val="false"/>
          <w:i w:val="false"/>
          <w:color w:val="000000"/>
          <w:sz w:val="28"/>
        </w:rPr>
        <w:t>
      6) жас топтарын бір жастағы немесе әртүрлі жастағы қағидаты бойынша жинақтайды. Жас ерекшелігі бір қағидасы бойынша толтырылуы:</w:t>
      </w:r>
    </w:p>
    <w:p>
      <w:pPr>
        <w:spacing w:after="0"/>
        <w:ind w:left="0"/>
        <w:jc w:val="both"/>
      </w:pPr>
      <w:r>
        <w:rPr>
          <w:rFonts w:ascii="Times New Roman"/>
          <w:b w:val="false"/>
          <w:i w:val="false"/>
          <w:color w:val="000000"/>
          <w:sz w:val="28"/>
        </w:rPr>
        <w:t>
      - ерте жас тобы (1 жастағы балалар) – 10 баладан артық емес;</w:t>
      </w:r>
    </w:p>
    <w:p>
      <w:pPr>
        <w:spacing w:after="0"/>
        <w:ind w:left="0"/>
        <w:jc w:val="both"/>
      </w:pPr>
      <w:r>
        <w:rPr>
          <w:rFonts w:ascii="Times New Roman"/>
          <w:b w:val="false"/>
          <w:i w:val="false"/>
          <w:color w:val="000000"/>
          <w:sz w:val="28"/>
        </w:rPr>
        <w:t>
      - кіші топ (2 жастағы балалар) – 20 баладан артық емес;</w:t>
      </w:r>
    </w:p>
    <w:p>
      <w:pPr>
        <w:spacing w:after="0"/>
        <w:ind w:left="0"/>
        <w:jc w:val="both"/>
      </w:pPr>
      <w:r>
        <w:rPr>
          <w:rFonts w:ascii="Times New Roman"/>
          <w:b w:val="false"/>
          <w:i w:val="false"/>
          <w:color w:val="000000"/>
          <w:sz w:val="28"/>
        </w:rPr>
        <w:t>
      - ортаңғы топ (3 жастағы балалар) – 25 баладан артық емес;</w:t>
      </w:r>
    </w:p>
    <w:p>
      <w:pPr>
        <w:spacing w:after="0"/>
        <w:ind w:left="0"/>
        <w:jc w:val="both"/>
      </w:pPr>
      <w:r>
        <w:rPr>
          <w:rFonts w:ascii="Times New Roman"/>
          <w:b w:val="false"/>
          <w:i w:val="false"/>
          <w:color w:val="000000"/>
          <w:sz w:val="28"/>
        </w:rPr>
        <w:t>
      - ересек топ (4 жастағы балалар) – 25 баладан артық емес;</w:t>
      </w:r>
    </w:p>
    <w:p>
      <w:pPr>
        <w:spacing w:after="0"/>
        <w:ind w:left="0"/>
        <w:jc w:val="both"/>
      </w:pPr>
      <w:r>
        <w:rPr>
          <w:rFonts w:ascii="Times New Roman"/>
          <w:b w:val="false"/>
          <w:i w:val="false"/>
          <w:color w:val="000000"/>
          <w:sz w:val="28"/>
        </w:rPr>
        <w:t>
      - мектепалды даярлық тобы (сыныбы) (5 жастағы балалар) – 25 баладан артық емес.</w:t>
      </w:r>
    </w:p>
    <w:p>
      <w:pPr>
        <w:spacing w:after="0"/>
        <w:ind w:left="0"/>
        <w:jc w:val="both"/>
      </w:pPr>
      <w:r>
        <w:rPr>
          <w:rFonts w:ascii="Times New Roman"/>
          <w:b w:val="false"/>
          <w:i w:val="false"/>
          <w:color w:val="000000"/>
          <w:sz w:val="28"/>
        </w:rPr>
        <w:t>
      Жас ерекшелігі әртүрлі қағидасы бойынша толықтырылуы:</w:t>
      </w:r>
    </w:p>
    <w:p>
      <w:pPr>
        <w:spacing w:after="0"/>
        <w:ind w:left="0"/>
        <w:jc w:val="both"/>
      </w:pPr>
      <w:r>
        <w:rPr>
          <w:rFonts w:ascii="Times New Roman"/>
          <w:b w:val="false"/>
          <w:i w:val="false"/>
          <w:color w:val="000000"/>
          <w:sz w:val="28"/>
        </w:rPr>
        <w:t>
      1) топта жас ерекшелігі екі түрлі балалар болған жағдайда:</w:t>
      </w:r>
    </w:p>
    <w:p>
      <w:pPr>
        <w:spacing w:after="0"/>
        <w:ind w:left="0"/>
        <w:jc w:val="both"/>
      </w:pPr>
      <w:r>
        <w:rPr>
          <w:rFonts w:ascii="Times New Roman"/>
          <w:b w:val="false"/>
          <w:i w:val="false"/>
          <w:color w:val="000000"/>
          <w:sz w:val="28"/>
        </w:rPr>
        <w:t>
      - 1 және 2 жастағы – 15 баладан артық емес;</w:t>
      </w:r>
    </w:p>
    <w:p>
      <w:pPr>
        <w:spacing w:after="0"/>
        <w:ind w:left="0"/>
        <w:jc w:val="both"/>
      </w:pPr>
      <w:r>
        <w:rPr>
          <w:rFonts w:ascii="Times New Roman"/>
          <w:b w:val="false"/>
          <w:i w:val="false"/>
          <w:color w:val="000000"/>
          <w:sz w:val="28"/>
        </w:rPr>
        <w:t>
      - 2 және 3 жастағы – 20 баладан артық емес;</w:t>
      </w:r>
    </w:p>
    <w:p>
      <w:pPr>
        <w:spacing w:after="0"/>
        <w:ind w:left="0"/>
        <w:jc w:val="both"/>
      </w:pPr>
      <w:r>
        <w:rPr>
          <w:rFonts w:ascii="Times New Roman"/>
          <w:b w:val="false"/>
          <w:i w:val="false"/>
          <w:color w:val="000000"/>
          <w:sz w:val="28"/>
        </w:rPr>
        <w:t>
      - 3 және 4 жастағы – 25 баладан артық емес;</w:t>
      </w:r>
    </w:p>
    <w:p>
      <w:pPr>
        <w:spacing w:after="0"/>
        <w:ind w:left="0"/>
        <w:jc w:val="both"/>
      </w:pPr>
      <w:r>
        <w:rPr>
          <w:rFonts w:ascii="Times New Roman"/>
          <w:b w:val="false"/>
          <w:i w:val="false"/>
          <w:color w:val="000000"/>
          <w:sz w:val="28"/>
        </w:rPr>
        <w:t>
      - 4 және 5 жастағы – 25 баладан артық емес;</w:t>
      </w:r>
    </w:p>
    <w:p>
      <w:pPr>
        <w:spacing w:after="0"/>
        <w:ind w:left="0"/>
        <w:jc w:val="both"/>
      </w:pPr>
      <w:r>
        <w:rPr>
          <w:rFonts w:ascii="Times New Roman"/>
          <w:b w:val="false"/>
          <w:i w:val="false"/>
          <w:color w:val="000000"/>
          <w:sz w:val="28"/>
        </w:rPr>
        <w:t>
      2) топта жас ерекшелігі үш түрлі балалар болған жағдайда:</w:t>
      </w:r>
    </w:p>
    <w:p>
      <w:pPr>
        <w:spacing w:after="0"/>
        <w:ind w:left="0"/>
        <w:jc w:val="both"/>
      </w:pPr>
      <w:r>
        <w:rPr>
          <w:rFonts w:ascii="Times New Roman"/>
          <w:b w:val="false"/>
          <w:i w:val="false"/>
          <w:color w:val="000000"/>
          <w:sz w:val="28"/>
        </w:rPr>
        <w:t>
      - 2, 3, 4 жастағы – 25 баладан артық емес;</w:t>
      </w:r>
    </w:p>
    <w:p>
      <w:pPr>
        <w:spacing w:after="0"/>
        <w:ind w:left="0"/>
        <w:jc w:val="both"/>
      </w:pPr>
      <w:r>
        <w:rPr>
          <w:rFonts w:ascii="Times New Roman"/>
          <w:b w:val="false"/>
          <w:i w:val="false"/>
          <w:color w:val="000000"/>
          <w:sz w:val="28"/>
        </w:rPr>
        <w:t>
      - 3, 4, 5 жастағы – 25 баладан артық емес.</w:t>
      </w:r>
    </w:p>
    <w:p>
      <w:pPr>
        <w:spacing w:after="0"/>
        <w:ind w:left="0"/>
        <w:jc w:val="both"/>
      </w:pPr>
      <w:r>
        <w:rPr>
          <w:rFonts w:ascii="Times New Roman"/>
          <w:b w:val="false"/>
          <w:i w:val="false"/>
          <w:color w:val="000000"/>
          <w:sz w:val="28"/>
        </w:rPr>
        <w:t>
      Бұл ретте ерте жас және мектепалды жастағы балаларды біріктіре отырып, әртүрлі жас қағидасы бойынша топтар құруға жол берілмейді (мектеп жасына дейінгі балалар саны аз елді мекендерден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4" w:id="239"/>
    <w:p>
      <w:pPr>
        <w:spacing w:after="0"/>
        <w:ind w:left="0"/>
        <w:jc w:val="both"/>
      </w:pPr>
      <w:r>
        <w:rPr>
          <w:rFonts w:ascii="Times New Roman"/>
          <w:b w:val="false"/>
          <w:i w:val="false"/>
          <w:color w:val="000000"/>
          <w:sz w:val="28"/>
        </w:rPr>
        <w:t xml:space="preserve">
      49-1. Бұйрыққа 3-қосымшаның 2-бөліміне сәйкес облыстардың аудандарында (қажет болған жағдайда бұйрыққа 3-қосымшаның 1-бөліміне сәйкес қалаларда, білім беруді басқару органы мен оператордың бірлескен шешімі бойынша)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 </w:t>
      </w:r>
    </w:p>
    <w:bookmarkEnd w:id="239"/>
    <w:p>
      <w:pPr>
        <w:spacing w:after="0"/>
        <w:ind w:left="0"/>
        <w:jc w:val="both"/>
      </w:pPr>
      <w:r>
        <w:rPr>
          <w:rFonts w:ascii="Times New Roman"/>
          <w:b w:val="false"/>
          <w:i w:val="false"/>
          <w:color w:val="000000"/>
          <w:sz w:val="28"/>
        </w:rPr>
        <w:t>
      білім басқармасы:</w:t>
      </w:r>
    </w:p>
    <w:p>
      <w:pPr>
        <w:spacing w:after="0"/>
        <w:ind w:left="0"/>
        <w:jc w:val="both"/>
      </w:pPr>
      <w:r>
        <w:rPr>
          <w:rFonts w:ascii="Times New Roman"/>
          <w:b w:val="false"/>
          <w:i w:val="false"/>
          <w:color w:val="000000"/>
          <w:sz w:val="28"/>
        </w:rPr>
        <w:t>
      1)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операторды тәуекелдерді басқару жүйесін жүргізу үшін қажетті мәліметтермен қамтамасыз ету мақсаттары үшін тиісті ақпараттандыру объектісіне тұрақты қолжетімділікпен (логин және пароль);</w:t>
      </w:r>
    </w:p>
    <w:p>
      <w:pPr>
        <w:spacing w:after="0"/>
        <w:ind w:left="0"/>
        <w:jc w:val="both"/>
      </w:pPr>
      <w:r>
        <w:rPr>
          <w:rFonts w:ascii="Times New Roman"/>
          <w:b w:val="false"/>
          <w:i w:val="false"/>
          <w:color w:val="000000"/>
          <w:sz w:val="28"/>
        </w:rPr>
        <w:t>
      қызмет көрсетушілердің өзекті тізбесін және ваучер ұстаушылар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2) оператор әзірлеген қосылу шартының жобасын (бұдан әрі – Шарт) бекітеді;</w:t>
      </w:r>
    </w:p>
    <w:p>
      <w:pPr>
        <w:spacing w:after="0"/>
        <w:ind w:left="0"/>
        <w:jc w:val="both"/>
      </w:pPr>
      <w:r>
        <w:rPr>
          <w:rFonts w:ascii="Times New Roman"/>
          <w:b w:val="false"/>
          <w:i w:val="false"/>
          <w:color w:val="000000"/>
          <w:sz w:val="28"/>
        </w:rPr>
        <w:t>
      3) екінші деңгейдегі банктердегі және (немесе) Ұлттық почта операторындағы ваучер ұстаушылардың ашық шоттары арқылы көрсетілетін қызметтерге ақы төлеу жағдайларын қоспағанда көрсетілетін қызметті алушылар электрондық қатысудың табелдеріне ұсынған құжаттарды тексереді;</w:t>
      </w:r>
    </w:p>
    <w:p>
      <w:pPr>
        <w:spacing w:after="0"/>
        <w:ind w:left="0"/>
        <w:jc w:val="both"/>
      </w:pPr>
      <w:r>
        <w:rPr>
          <w:rFonts w:ascii="Times New Roman"/>
          <w:b w:val="false"/>
          <w:i w:val="false"/>
          <w:color w:val="000000"/>
          <w:sz w:val="28"/>
        </w:rPr>
        <w:t xml:space="preserve">
      4) МДҰ ваучер ұстаушылардың күнделікті қатысуын автоматты есепке алу жүйесін пайдаланған кезде электрондық табельді растайды. </w:t>
      </w:r>
    </w:p>
    <w:p>
      <w:pPr>
        <w:spacing w:after="0"/>
        <w:ind w:left="0"/>
        <w:jc w:val="both"/>
      </w:pPr>
      <w:r>
        <w:rPr>
          <w:rFonts w:ascii="Times New Roman"/>
          <w:b w:val="false"/>
          <w:i w:val="false"/>
          <w:color w:val="000000"/>
          <w:sz w:val="28"/>
        </w:rPr>
        <w:t>
      Ваучер ұстаушылардың қатысуын күнделікті тіркеуді автоматты есепке алу жүйесін пайдалануға олар Қазақстан Республикасының қолданыстағы заңнамасына сәйкес келген және ата-анасының немесе өзге заңды өкілінің келісімі болған жағдайда ваучер ұстаушының дербес деректерін білім беруді басқару органының мемлекеттік дата-орталықтарында және байланыс арналарында сақталатын және өңделетін (дербес деректер) жинауға және өңдеуге жол беріледі;</w:t>
      </w:r>
    </w:p>
    <w:p>
      <w:pPr>
        <w:spacing w:after="0"/>
        <w:ind w:left="0"/>
        <w:jc w:val="both"/>
      </w:pPr>
      <w:r>
        <w:rPr>
          <w:rFonts w:ascii="Times New Roman"/>
          <w:b w:val="false"/>
          <w:i w:val="false"/>
          <w:color w:val="000000"/>
          <w:sz w:val="28"/>
        </w:rPr>
        <w:t>
      білім бөлімі:</w:t>
      </w:r>
    </w:p>
    <w:p>
      <w:pPr>
        <w:spacing w:after="0"/>
        <w:ind w:left="0"/>
        <w:jc w:val="both"/>
      </w:pPr>
      <w:r>
        <w:rPr>
          <w:rFonts w:ascii="Times New Roman"/>
          <w:b w:val="false"/>
          <w:i w:val="false"/>
          <w:color w:val="000000"/>
          <w:sz w:val="28"/>
        </w:rPr>
        <w:t>
      1) жергілікті атқарушы органның жан басына шаққандағы нормативтік қаржыландыру қағидалары мен әдістемесіне сәйкес мектепке дейінгі тәрбие мен оқытуға мемлекеттік білім беру тапсырысының мөлшерін бекіту туралы шешіміне сәйкес ата-ана төлемақысының рұқсат етілген ең жоғары мөлшерін (қосымша қызметтер мен тамақтану) ескере отырып, мектепке дейінгі тәрбиелеу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Оператордың хабарламасы бойынша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xml:space="preserve">
      3) Операторға Пилоттық жобаны іске асыру үшін қажетті құралдармен қамтамасыз етеді, оның ішінде: </w:t>
      </w:r>
    </w:p>
    <w:p>
      <w:pPr>
        <w:spacing w:after="0"/>
        <w:ind w:left="0"/>
        <w:jc w:val="both"/>
      </w:pPr>
      <w:r>
        <w:rPr>
          <w:rFonts w:ascii="Times New Roman"/>
          <w:b w:val="false"/>
          <w:i w:val="false"/>
          <w:color w:val="000000"/>
          <w:sz w:val="28"/>
        </w:rPr>
        <w:t>
      Оператор ұсынған қаржыландыруға өтініміне сәйкес, тиісті қаржы жылына білім беруді басқару органымен қалыптастырылған мектепке дейінгі тәрбие мен оқытуға мемлекеттік білім беру тапсырысының көлемі шегінде, белгіленген көлемде және мерзімде бюджет қаражатымен;</w:t>
      </w:r>
    </w:p>
    <w:p>
      <w:pPr>
        <w:spacing w:after="0"/>
        <w:ind w:left="0"/>
        <w:jc w:val="both"/>
      </w:pPr>
      <w:r>
        <w:rPr>
          <w:rFonts w:ascii="Times New Roman"/>
          <w:b w:val="false"/>
          <w:i w:val="false"/>
          <w:color w:val="000000"/>
          <w:sz w:val="28"/>
        </w:rPr>
        <w:t>
      4) мемлекеттік сатып алу веб-порталында Пилоттық жобаны іске асыру шеңберінде қосылу шартына қосылған МДҰ-мен мектепке дейінгі тәрбие мен оқытуға арналған мемлекеттік білім беру тапсырысы туралы қосымша келісімдерді бұзу немесе жасасу жөнінде осындай МДҰ-ларға білім беруді басқару органы тапсырыс берушісі білім беруді басқару органы болып табылатын мемлекеттік сатып алу веб-порталында келісімдерді бұзуға немесе жоғарыда көрсетілген шарттарға қосымша келісімдер жасасуға байланысты қандай да бір айыппұл санкцияларын қолданбай-ақ шаралар қабылдайды;</w:t>
      </w:r>
    </w:p>
    <w:p>
      <w:pPr>
        <w:spacing w:after="0"/>
        <w:ind w:left="0"/>
        <w:jc w:val="both"/>
      </w:pPr>
      <w:r>
        <w:rPr>
          <w:rFonts w:ascii="Times New Roman"/>
          <w:b w:val="false"/>
          <w:i w:val="false"/>
          <w:color w:val="000000"/>
          <w:sz w:val="28"/>
        </w:rPr>
        <w:t xml:space="preserve">
      5) ақпараттандыру объектісінде қалыптастырылатын және орналастырылатын оның тараптарының өзара іс-қимыл шарттарын көздейтін қатысушылар арасында Шарт жасасады. </w:t>
      </w:r>
    </w:p>
    <w:p>
      <w:pPr>
        <w:spacing w:after="0"/>
        <w:ind w:left="0"/>
        <w:jc w:val="both"/>
      </w:pPr>
      <w:r>
        <w:rPr>
          <w:rFonts w:ascii="Times New Roman"/>
          <w:b w:val="false"/>
          <w:i w:val="false"/>
          <w:color w:val="000000"/>
          <w:sz w:val="28"/>
        </w:rPr>
        <w:t>
      Қатысушылардың Шартқа қосылу тәртібі қосылу шартының бекітілген нысанында көрсетіледі;</w:t>
      </w:r>
    </w:p>
    <w:p>
      <w:pPr>
        <w:spacing w:after="0"/>
        <w:ind w:left="0"/>
        <w:jc w:val="both"/>
      </w:pPr>
      <w:r>
        <w:rPr>
          <w:rFonts w:ascii="Times New Roman"/>
          <w:b w:val="false"/>
          <w:i w:val="false"/>
          <w:color w:val="000000"/>
          <w:sz w:val="28"/>
        </w:rPr>
        <w:t>
      6) екінші деңгейдегі банктердегі ваучер ұстаушылардың және (немесе) Ұлттық почта операторының ашық шоттары арқылы МДҰ қызметтеріне ақы төлеу жағдайларын қоспағанда, көрсетілген қызметтер актісі қабылдайды не Шартпен көзделген талаптарда белгіленген тәртіппен және мерзімдерде көрсетілген қызметтер актісін қабылдаудан дәлелді түрде бас тартады;</w:t>
      </w:r>
    </w:p>
    <w:p>
      <w:pPr>
        <w:spacing w:after="0"/>
        <w:ind w:left="0"/>
        <w:jc w:val="both"/>
      </w:pPr>
      <w:r>
        <w:rPr>
          <w:rFonts w:ascii="Times New Roman"/>
          <w:b w:val="false"/>
          <w:i w:val="false"/>
          <w:color w:val="000000"/>
          <w:sz w:val="28"/>
        </w:rPr>
        <w:t>
      7) оператормен мектепке дейінгі тәрбие мен оқытуға мемлекеттік білім беру тапсырысын орналастыру шеңберінде МДҰ бюджет қаражатын аудару жөніндегі функцияларды беру жөніндегі тапсырма шартын жасасады;</w:t>
      </w:r>
    </w:p>
    <w:p>
      <w:pPr>
        <w:spacing w:after="0"/>
        <w:ind w:left="0"/>
        <w:jc w:val="both"/>
      </w:pPr>
      <w:r>
        <w:rPr>
          <w:rFonts w:ascii="Times New Roman"/>
          <w:b w:val="false"/>
          <w:i w:val="false"/>
          <w:color w:val="000000"/>
          <w:sz w:val="28"/>
        </w:rPr>
        <w:t>
      8) ақпараттандыру объектісі арқылы көрсетілетін қызметті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9) Оператордың ұсынған тәуекелдерді басқару жүйесінің нәтижелері негізінде мемлекеттік білім беру тапсырысын іске асыру бөлігінде заңнаманың сақталуына мониторинг жүргізеді және қолданыстағы заңнамаға сәйкес анықталған бұзушылықтарды жою бойынша шаралар қабылдайды;</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тараптарының өзара іс-қимыл шарттарын көздейтін қосылу шартының үлгілік жобасын әзірлейді;</w:t>
      </w:r>
    </w:p>
    <w:p>
      <w:pPr>
        <w:spacing w:after="0"/>
        <w:ind w:left="0"/>
        <w:jc w:val="both"/>
      </w:pPr>
      <w:r>
        <w:rPr>
          <w:rFonts w:ascii="Times New Roman"/>
          <w:b w:val="false"/>
          <w:i w:val="false"/>
          <w:color w:val="000000"/>
          <w:sz w:val="28"/>
        </w:rPr>
        <w:t>
      2)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 тізбесінде және (немесе) ваучер ұстаушылар тізімінде көрсетілген деректердің МДҰ деректерімен сәйкессіздігі анықталған жағдайда, оператор өз тәуекелдерді басқару жүйесінде тексеру жүргізеді. Мемлекеттік электрондық ақпараттық жүйелер, оның ішінде ҰБДҚ арқылы деректерді тексеру қорытындылары бойынша деректердің дұрыс еместігі анықталған жағдайда, оператор білім беруді басқару органын сәйкес келмейтін ваучер ұстаушыларды ваучер ұстаушылар тізімінен және (немесе) МДҰ Қызмет көрсетушілер тізбесінен алып тастау қажеттілігі туралы хабардар етеді;</w:t>
      </w:r>
    </w:p>
    <w:p>
      <w:pPr>
        <w:spacing w:after="0"/>
        <w:ind w:left="0"/>
        <w:jc w:val="both"/>
      </w:pPr>
      <w:r>
        <w:rPr>
          <w:rFonts w:ascii="Times New Roman"/>
          <w:b w:val="false"/>
          <w:i w:val="false"/>
          <w:color w:val="000000"/>
          <w:sz w:val="28"/>
        </w:rPr>
        <w:t>
      3)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4) виртуалды ваучер кезінде – білім беруді басқару органы жариялаған шартқа қосылған МДҰ қаражатын олар көрсеткен білім беру қызметтері үшін, сондай-ақ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5) тәуекелдерді басқару жүйесін жүргізеді;</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қосылу шартымен көзделген мерзімдерде ваучер ұстаушылар растаған қатысу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2) қосылу шартымен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3)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4) қаржылық ваучер шеңберінде таңдаған және қатысатын ваучер ұстаушылардың қатысу табелін одан әрі Операторға беру үшін ҰБДҚ-ға береді;</w:t>
      </w:r>
    </w:p>
    <w:p>
      <w:pPr>
        <w:spacing w:after="0"/>
        <w:ind w:left="0"/>
        <w:jc w:val="both"/>
      </w:pPr>
      <w:r>
        <w:rPr>
          <w:rFonts w:ascii="Times New Roman"/>
          <w:b w:val="false"/>
          <w:i w:val="false"/>
          <w:color w:val="000000"/>
          <w:sz w:val="28"/>
        </w:rPr>
        <w:t>
      5) тиісті ваучер ұстаушыларға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аударуға;</w:t>
      </w:r>
    </w:p>
    <w:p>
      <w:pPr>
        <w:spacing w:after="0"/>
        <w:ind w:left="0"/>
        <w:jc w:val="both"/>
      </w:pPr>
      <w:r>
        <w:rPr>
          <w:rFonts w:ascii="Times New Roman"/>
          <w:b w:val="false"/>
          <w:i w:val="false"/>
          <w:color w:val="000000"/>
          <w:sz w:val="28"/>
        </w:rPr>
        <w:t>
      мемлекеттік білім беру тапсырысын ваучерлік қаржыландыруды ескере отырып мектепке дейінгі тәрбиелеу мен оқытуға орналастыру шеңберінде білім беру қызметтерін алушыларға қатысты ашылған ваучер ұстаушылардың банктік шоттарынан қолма-қол ақша беру;</w:t>
      </w:r>
    </w:p>
    <w:p>
      <w:pPr>
        <w:spacing w:after="0"/>
        <w:ind w:left="0"/>
        <w:jc w:val="both"/>
      </w:pPr>
      <w:r>
        <w:rPr>
          <w:rFonts w:ascii="Times New Roman"/>
          <w:b w:val="false"/>
          <w:i w:val="false"/>
          <w:color w:val="000000"/>
          <w:sz w:val="28"/>
        </w:rPr>
        <w:t>
      6) өзінің ақпараттандыру объектісінің және (немесе) мобильді қосымшаның үздіксіз жұмысын және ваучер ұстаушылар қатысуының электрондық табелін растайтын құжаттардың сақталуын қамтамасыз етеді;</w:t>
      </w:r>
    </w:p>
    <w:p>
      <w:pPr>
        <w:spacing w:after="0"/>
        <w:ind w:left="0"/>
        <w:jc w:val="both"/>
      </w:pPr>
      <w:r>
        <w:rPr>
          <w:rFonts w:ascii="Times New Roman"/>
          <w:b w:val="false"/>
          <w:i w:val="false"/>
          <w:color w:val="000000"/>
          <w:sz w:val="28"/>
        </w:rPr>
        <w:t>
      қызмет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шартына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4)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Шартта көзделген мерзімдерде ваучер ұстаушының МДҰ-ға қатысудың электрондық табелін растайды.</w:t>
      </w:r>
    </w:p>
    <w:p>
      <w:pPr>
        <w:spacing w:after="0"/>
        <w:ind w:left="0"/>
        <w:jc w:val="both"/>
      </w:pPr>
      <w:r>
        <w:rPr>
          <w:rFonts w:ascii="Times New Roman"/>
          <w:b w:val="false"/>
          <w:i w:val="false"/>
          <w:color w:val="000000"/>
          <w:sz w:val="28"/>
        </w:rPr>
        <w:t>
      МДҰ ваучер ұстаушылардың күнделікті қатысуын автоматты есепке алудың жүйесін пайдаланған кезде көрсетілетін қызметті алушы тарапынан қатысудың электрондық табелін ай сайын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Ваучер ұстаушыларға баруды тіркеудің пайдаланылатын тәсілдері Қазақстан Республикасының қолданыстағы заңнамасына сәйкес келген және білім беруді басқару органының мемлекеттік дата-орталықтарында және байланыс арналарында сақталатын және өңделетін (дербес деректер) ваучер ұстаушының заңды өкілінен дербес деректерді жинауға және өңдеуге ерікті келісім (кері қайтарып алу) болған жағдайда;</w:t>
      </w:r>
    </w:p>
    <w:p>
      <w:pPr>
        <w:spacing w:after="0"/>
        <w:ind w:left="0"/>
        <w:jc w:val="both"/>
      </w:pPr>
      <w:r>
        <w:rPr>
          <w:rFonts w:ascii="Times New Roman"/>
          <w:b w:val="false"/>
          <w:i w:val="false"/>
          <w:color w:val="000000"/>
          <w:sz w:val="28"/>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 </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ақпараттандыру объектісінде күн сайын ваучер ұстаушылардың қатысу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 электрондық табелі деректерімен қызмет алушының келіспеу себебін қарастырады және қарау нәтижелері бойынша осы тармақтың 4)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49-1-тармақпен толықтырылды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2" w:id="240"/>
    <w:p>
      <w:pPr>
        <w:spacing w:after="0"/>
        <w:ind w:left="0"/>
        <w:jc w:val="both"/>
      </w:pPr>
      <w:r>
        <w:rPr>
          <w:rFonts w:ascii="Times New Roman"/>
          <w:b w:val="false"/>
          <w:i w:val="false"/>
          <w:color w:val="000000"/>
          <w:sz w:val="28"/>
        </w:rPr>
        <w:t xml:space="preserve">
      50. Топта ерекше білім беру қажеттіліктері бар тәрбиеленушілер болған кезде топты жинақтау білім беруді басқару органы әрбір осындай ваучер ұстаушыға жан басына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әрбір осындай ваучер ұстаушыға 3 (үш) кеміту есебінен жүзеге асырылады. </w:t>
      </w:r>
    </w:p>
    <w:bookmarkEnd w:id="240"/>
    <w:bookmarkStart w:name="z323" w:id="241"/>
    <w:p>
      <w:pPr>
        <w:spacing w:after="0"/>
        <w:ind w:left="0"/>
        <w:jc w:val="both"/>
      </w:pPr>
      <w:r>
        <w:rPr>
          <w:rFonts w:ascii="Times New Roman"/>
          <w:b w:val="false"/>
          <w:i w:val="false"/>
          <w:color w:val="000000"/>
          <w:sz w:val="28"/>
        </w:rPr>
        <w:t>
      51. 1 шілдеден 31 шілдеге дейін жинақтау кезеңінде кемінде 30 (отыз) күн мерзімге демалыс себебінен уақытша болмаған балалардың орындарына балаларды қабылдауға жол беріледі, бұл ретте қаржыландыру жобалық қуаттан жоғары емес жүзеге асырылады.</w:t>
      </w:r>
    </w:p>
    <w:bookmarkEnd w:id="241"/>
    <w:bookmarkStart w:name="z324" w:id="242"/>
    <w:p>
      <w:pPr>
        <w:spacing w:after="0"/>
        <w:ind w:left="0"/>
        <w:jc w:val="both"/>
      </w:pPr>
      <w:r>
        <w:rPr>
          <w:rFonts w:ascii="Times New Roman"/>
          <w:b w:val="false"/>
          <w:i w:val="false"/>
          <w:color w:val="000000"/>
          <w:sz w:val="28"/>
        </w:rPr>
        <w:t xml:space="preserve">
      52. Мектепке дейінгі тәрбие мен оқыту бойынша көрсетілген білім беру қызметтері үшін ақы төлеу қосылу шартында көрсетілген мерзімде және талаптармен: </w:t>
      </w:r>
    </w:p>
    <w:bookmarkEnd w:id="242"/>
    <w:bookmarkStart w:name="z325" w:id="243"/>
    <w:p>
      <w:pPr>
        <w:spacing w:after="0"/>
        <w:ind w:left="0"/>
        <w:jc w:val="both"/>
      </w:pPr>
      <w:r>
        <w:rPr>
          <w:rFonts w:ascii="Times New Roman"/>
          <w:b w:val="false"/>
          <w:i w:val="false"/>
          <w:color w:val="000000"/>
          <w:sz w:val="28"/>
        </w:rPr>
        <w:t>
      1) мектепке дейінгі ұйымға іс жүзінде келіп жүрген;</w:t>
      </w:r>
    </w:p>
    <w:bookmarkEnd w:id="243"/>
    <w:bookmarkStart w:name="z326" w:id="244"/>
    <w:p>
      <w:pPr>
        <w:spacing w:after="0"/>
        <w:ind w:left="0"/>
        <w:jc w:val="both"/>
      </w:pPr>
      <w:r>
        <w:rPr>
          <w:rFonts w:ascii="Times New Roman"/>
          <w:b w:val="false"/>
          <w:i w:val="false"/>
          <w:color w:val="000000"/>
          <w:sz w:val="28"/>
        </w:rPr>
        <w:t>
      2) медициналық және өзге де ұйымдарда ауру, емделу, оңалту, ата-анасының біріне немесе баланың заңды өкіліне жылына 60 (алпыс) күн мерзімге еңбек демалысын беруі және баланы сауықтыруы себебі бойынша болмаған (анықтама немесе ата-анасының бірінің немесе баланың заңды өкілінің жазбаша өтінішін ұсынған жағдайда) ваучер ұстаушылар үшін жүргізіледі.</w:t>
      </w:r>
    </w:p>
    <w:bookmarkEnd w:id="244"/>
    <w:bookmarkStart w:name="z327" w:id="245"/>
    <w:p>
      <w:pPr>
        <w:spacing w:after="0"/>
        <w:ind w:left="0"/>
        <w:jc w:val="both"/>
      </w:pPr>
      <w:r>
        <w:rPr>
          <w:rFonts w:ascii="Times New Roman"/>
          <w:b w:val="false"/>
          <w:i w:val="false"/>
          <w:color w:val="000000"/>
          <w:sz w:val="28"/>
        </w:rPr>
        <w:t>
      Қызмет алушы ваучер ұстаушының еңбекке уақытша жарамсыздығын (ауру, емдеу, оңалту) растайтын құжаттарды ұсынған жағдайда, медициналық құжаттармен растау болмаған күндері еңбекке уақытша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
    <w:bookmarkEnd w:id="245"/>
    <w:bookmarkStart w:name="z328" w:id="246"/>
    <w:p>
      <w:pPr>
        <w:spacing w:after="0"/>
        <w:ind w:left="0"/>
        <w:jc w:val="both"/>
      </w:pPr>
      <w:r>
        <w:rPr>
          <w:rFonts w:ascii="Times New Roman"/>
          <w:b w:val="false"/>
          <w:i w:val="false"/>
          <w:color w:val="000000"/>
          <w:sz w:val="28"/>
        </w:rPr>
        <w:t>
      3) МДҰ-да ағымдағы күнтізбелік жыл ішінде 40 (қырық) жиынтық күннен аспайтын мерзім қабылданған ваучер ұстаушылар үшін жүргізіледі.</w:t>
      </w:r>
    </w:p>
    <w:bookmarkEnd w:id="246"/>
    <w:bookmarkStart w:name="z329" w:id="247"/>
    <w:p>
      <w:pPr>
        <w:spacing w:after="0"/>
        <w:ind w:left="0"/>
        <w:jc w:val="both"/>
      </w:pPr>
      <w:r>
        <w:rPr>
          <w:rFonts w:ascii="Times New Roman"/>
          <w:b w:val="false"/>
          <w:i w:val="false"/>
          <w:color w:val="000000"/>
          <w:sz w:val="28"/>
        </w:rPr>
        <w:t>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247"/>
    <w:p>
      <w:pPr>
        <w:spacing w:after="0"/>
        <w:ind w:left="0"/>
        <w:jc w:val="both"/>
      </w:pPr>
      <w:r>
        <w:rPr>
          <w:rFonts w:ascii="Times New Roman"/>
          <w:b w:val="false"/>
          <w:i w:val="false"/>
          <w:color w:val="000000"/>
          <w:sz w:val="28"/>
        </w:rPr>
        <w:t>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p>
      <w:pPr>
        <w:spacing w:after="0"/>
        <w:ind w:left="0"/>
        <w:jc w:val="both"/>
      </w:pPr>
      <w:r>
        <w:rPr>
          <w:rFonts w:ascii="Times New Roman"/>
          <w:b w:val="false"/>
          <w:i w:val="false"/>
          <w:color w:val="000000"/>
          <w:sz w:val="28"/>
        </w:rPr>
        <w:t>
      2) МДҰ-ға қабылданған, бірақ мемлекеттік МДҰ-да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2" w:id="248"/>
    <w:p>
      <w:pPr>
        <w:spacing w:after="0"/>
        <w:ind w:left="0"/>
        <w:jc w:val="both"/>
      </w:pPr>
      <w:r>
        <w:rPr>
          <w:rFonts w:ascii="Times New Roman"/>
          <w:b w:val="false"/>
          <w:i w:val="false"/>
          <w:color w:val="000000"/>
          <w:sz w:val="28"/>
        </w:rPr>
        <w:t xml:space="preserve">
      54. МДҰ-ға қатысты қаржыландыруды тоқтату мынадай жағдайларда жүзеге асырылады: </w:t>
      </w:r>
    </w:p>
    <w:bookmarkEnd w:id="248"/>
    <w:bookmarkStart w:name="z333" w:id="249"/>
    <w:p>
      <w:pPr>
        <w:spacing w:after="0"/>
        <w:ind w:left="0"/>
        <w:jc w:val="both"/>
      </w:pPr>
      <w:r>
        <w:rPr>
          <w:rFonts w:ascii="Times New Roman"/>
          <w:b w:val="false"/>
          <w:i w:val="false"/>
          <w:color w:val="000000"/>
          <w:sz w:val="28"/>
        </w:rPr>
        <w:t>
      1) оператор, уәкілетті орган, білім беруді басқару органы бастамашылық жасаған, ваучер ұстаушылар контингенті бойынша мәліметтерді бұрмалау фактілерін анықтауға байланысты тексерулер жүргізу кезеңінде;</w:t>
      </w:r>
    </w:p>
    <w:bookmarkEnd w:id="249"/>
    <w:bookmarkStart w:name="z334" w:id="250"/>
    <w:p>
      <w:pPr>
        <w:spacing w:after="0"/>
        <w:ind w:left="0"/>
        <w:jc w:val="both"/>
      </w:pPr>
      <w:r>
        <w:rPr>
          <w:rFonts w:ascii="Times New Roman"/>
          <w:b w:val="false"/>
          <w:i w:val="false"/>
          <w:color w:val="000000"/>
          <w:sz w:val="28"/>
        </w:rPr>
        <w:t>
      2) Тапсырыс беруші мектепке дейінгі білім беру саласындағы заңнаманы бұзушылықтарды анықтаған кезде қаржыландыруды тоқтата тұру туралы талаптарды және (немесе) хабарламаларды орындау сәтіне дейін қатысу табеліне негізсіз енгізілген ваучер ұстаушы үшін бөлінген бюджет қаражатын қайтару туралы талаптар жіберілгеннен кейін.</w:t>
      </w:r>
    </w:p>
    <w:bookmarkEnd w:id="250"/>
    <w:bookmarkStart w:name="z335" w:id="251"/>
    <w:p>
      <w:pPr>
        <w:spacing w:after="0"/>
        <w:ind w:left="0"/>
        <w:jc w:val="both"/>
      </w:pPr>
      <w:r>
        <w:rPr>
          <w:rFonts w:ascii="Times New Roman"/>
          <w:b w:val="false"/>
          <w:i w:val="false"/>
          <w:color w:val="000000"/>
          <w:sz w:val="28"/>
        </w:rPr>
        <w:t>
      55. Ваучер ұстаушыларға қатысты қаржыландыруды тоқтату басқа МДҰ-дан мемлекеттік тапсырыс алатын ваучер ұстаушының деректері қайталанған жағдайда жүзеге асырылады.</w:t>
      </w:r>
    </w:p>
    <w:bookmarkEnd w:id="251"/>
    <w:bookmarkStart w:name="z336" w:id="252"/>
    <w:p>
      <w:pPr>
        <w:spacing w:after="0"/>
        <w:ind w:left="0"/>
        <w:jc w:val="both"/>
      </w:pPr>
      <w:r>
        <w:rPr>
          <w:rFonts w:ascii="Times New Roman"/>
          <w:b w:val="false"/>
          <w:i w:val="false"/>
          <w:color w:val="000000"/>
          <w:sz w:val="28"/>
        </w:rPr>
        <w:t>
      56. Ваучер ұстаушыларға қатысты ваучер мынадай жағдайларда жойылады:</w:t>
      </w:r>
    </w:p>
    <w:bookmarkEnd w:id="252"/>
    <w:p>
      <w:pPr>
        <w:spacing w:after="0"/>
        <w:ind w:left="0"/>
        <w:jc w:val="both"/>
      </w:pPr>
      <w:r>
        <w:rPr>
          <w:rFonts w:ascii="Times New Roman"/>
          <w:b w:val="false"/>
          <w:i w:val="false"/>
          <w:color w:val="000000"/>
          <w:sz w:val="28"/>
        </w:rPr>
        <w:t>
      1) ваучер ұстаушы басқа елді мекенге көшкенде;</w:t>
      </w:r>
    </w:p>
    <w:p>
      <w:pPr>
        <w:spacing w:after="0"/>
        <w:ind w:left="0"/>
        <w:jc w:val="both"/>
      </w:pPr>
      <w:r>
        <w:rPr>
          <w:rFonts w:ascii="Times New Roman"/>
          <w:b w:val="false"/>
          <w:i w:val="false"/>
          <w:color w:val="000000"/>
          <w:sz w:val="28"/>
        </w:rPr>
        <w:t>
      2) ваучер ұстаушы қайтыс болған жағдайда;</w:t>
      </w:r>
    </w:p>
    <w:p>
      <w:pPr>
        <w:spacing w:after="0"/>
        <w:ind w:left="0"/>
        <w:jc w:val="both"/>
      </w:pPr>
      <w:r>
        <w:rPr>
          <w:rFonts w:ascii="Times New Roman"/>
          <w:b w:val="false"/>
          <w:i w:val="false"/>
          <w:color w:val="000000"/>
          <w:sz w:val="28"/>
        </w:rPr>
        <w:t>
      3)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p>
      <w:pPr>
        <w:spacing w:after="0"/>
        <w:ind w:left="0"/>
        <w:jc w:val="both"/>
      </w:pPr>
      <w:r>
        <w:rPr>
          <w:rFonts w:ascii="Times New Roman"/>
          <w:b w:val="false"/>
          <w:i w:val="false"/>
          <w:color w:val="000000"/>
          <w:sz w:val="28"/>
        </w:rPr>
        <w:t>
      Бұл 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қатысудың электрондық табелі расталмаған жағдайға қолданылмайды.</w:t>
      </w:r>
    </w:p>
    <w:p>
      <w:pPr>
        <w:spacing w:after="0"/>
        <w:ind w:left="0"/>
        <w:jc w:val="both"/>
      </w:pPr>
      <w:r>
        <w:rPr>
          <w:rFonts w:ascii="Times New Roman"/>
          <w:b w:val="false"/>
          <w:i w:val="false"/>
          <w:color w:val="000000"/>
          <w:sz w:val="28"/>
        </w:rPr>
        <w:t>
      Ата-аналары немесе заңды өкілдері қатысудың электрондық табельдерін растауға мүмкіндігі жоқ ваучер ұстаушылардың тізімін басқару органы айқындайды және операторға ұсынады;</w:t>
      </w:r>
    </w:p>
    <w:p>
      <w:pPr>
        <w:spacing w:after="0"/>
        <w:ind w:left="0"/>
        <w:jc w:val="both"/>
      </w:pPr>
      <w:r>
        <w:rPr>
          <w:rFonts w:ascii="Times New Roman"/>
          <w:b w:val="false"/>
          <w:i w:val="false"/>
          <w:color w:val="000000"/>
          <w:sz w:val="28"/>
        </w:rPr>
        <w:t>
      4) ваучер ұстаушының ағымдағы күнтізбелік жыл ішінде білім беру қызметтерін себепсіз барлығы 40 (қырық) күннен астам мерзімде алмағаны және (немесе) бармағаны жағдайында, заңнамада көзделген жағдайларды қоспағанда, мынадай тәртіппен жүзеге асырылады. Ваучер ұстаушының себепсіз 35 (отыз бес) жұмыс күнге дейін келмеуінің жиынтық ұзақтығына жеткен кезде ақпараттандыру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p>
      <w:pPr>
        <w:spacing w:after="0"/>
        <w:ind w:left="0"/>
        <w:jc w:val="both"/>
      </w:pPr>
      <w:r>
        <w:rPr>
          <w:rFonts w:ascii="Times New Roman"/>
          <w:b w:val="false"/>
          <w:i w:val="false"/>
          <w:color w:val="000000"/>
          <w:sz w:val="28"/>
        </w:rPr>
        <w:t xml:space="preserve">
      5) күнтізбелік жыл ішінде толық 6 жасқа толған және МДҰ-дан мектепалды даярлық бағдарламасынан өткен тәрбиеленушілерді шығарғанда (психологиялық-медициналық-педагогикалық консультацияның тиісті ұсынымдарына сәйкес мүмкіндіктері шектеулі балалардан басқа); </w:t>
      </w:r>
    </w:p>
    <w:p>
      <w:pPr>
        <w:spacing w:after="0"/>
        <w:ind w:left="0"/>
        <w:jc w:val="both"/>
      </w:pPr>
      <w:r>
        <w:rPr>
          <w:rFonts w:ascii="Times New Roman"/>
          <w:b w:val="false"/>
          <w:i w:val="false"/>
          <w:color w:val="000000"/>
          <w:sz w:val="28"/>
        </w:rPr>
        <w:t>
      6) көрсетілетін қызметті алушы ваучерді одан әрі пайдаланудан бас тартқанда.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3" w:id="253"/>
    <w:p>
      <w:pPr>
        <w:spacing w:after="0"/>
        <w:ind w:left="0"/>
        <w:jc w:val="both"/>
      </w:pPr>
      <w:r>
        <w:rPr>
          <w:rFonts w:ascii="Times New Roman"/>
          <w:b w:val="false"/>
          <w:i w:val="false"/>
          <w:color w:val="000000"/>
          <w:sz w:val="28"/>
        </w:rPr>
        <w:t>
      57. Пилоттық жоба шеңберінде көрсетілетін білім беру қазметтерінің сапасы мен көлеміне мониторингтеуді Пилоттық жобаға қатысушылар жүргізеді.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345" w:id="254"/>
    <w:p>
      <w:pPr>
        <w:spacing w:after="0"/>
        <w:ind w:left="0"/>
        <w:jc w:val="both"/>
      </w:pPr>
      <w:r>
        <w:rPr>
          <w:rFonts w:ascii="Times New Roman"/>
          <w:b w:val="false"/>
          <w:i w:val="false"/>
          <w:color w:val="000000"/>
          <w:sz w:val="28"/>
        </w:rPr>
        <w:t>
      Қызмет көрсетушіге</w:t>
      </w:r>
    </w:p>
    <w:bookmarkEnd w:id="254"/>
    <w:bookmarkStart w:name="z346" w:id="255"/>
    <w:p>
      <w:pPr>
        <w:spacing w:after="0"/>
        <w:ind w:left="0"/>
        <w:jc w:val="both"/>
      </w:pPr>
      <w:r>
        <w:rPr>
          <w:rFonts w:ascii="Times New Roman"/>
          <w:b w:val="false"/>
          <w:i w:val="false"/>
          <w:color w:val="000000"/>
          <w:sz w:val="28"/>
        </w:rPr>
        <w:t>
      _________________________</w:t>
      </w:r>
    </w:p>
    <w:bookmarkEnd w:id="255"/>
    <w:bookmarkStart w:name="z347" w:id="256"/>
    <w:p>
      <w:pPr>
        <w:spacing w:after="0"/>
        <w:ind w:left="0"/>
        <w:jc w:val="both"/>
      </w:pPr>
      <w:r>
        <w:rPr>
          <w:rFonts w:ascii="Times New Roman"/>
          <w:b w:val="false"/>
          <w:i w:val="false"/>
          <w:color w:val="000000"/>
          <w:sz w:val="28"/>
        </w:rPr>
        <w:t>
      (тегі, аты, әкесінің аты (болған жағдайда)</w:t>
      </w:r>
    </w:p>
    <w:bookmarkEnd w:id="256"/>
    <w:bookmarkStart w:name="z348" w:id="257"/>
    <w:p>
      <w:pPr>
        <w:spacing w:after="0"/>
        <w:ind w:left="0"/>
        <w:jc w:val="both"/>
      </w:pPr>
      <w:r>
        <w:rPr>
          <w:rFonts w:ascii="Times New Roman"/>
          <w:b w:val="false"/>
          <w:i w:val="false"/>
          <w:color w:val="000000"/>
          <w:sz w:val="28"/>
        </w:rPr>
        <w:t>
      _________________________жеке</w:t>
      </w:r>
    </w:p>
    <w:bookmarkEnd w:id="257"/>
    <w:bookmarkStart w:name="z349" w:id="258"/>
    <w:p>
      <w:pPr>
        <w:spacing w:after="0"/>
        <w:ind w:left="0"/>
        <w:jc w:val="both"/>
      </w:pPr>
      <w:r>
        <w:rPr>
          <w:rFonts w:ascii="Times New Roman"/>
          <w:b w:val="false"/>
          <w:i w:val="false"/>
          <w:color w:val="000000"/>
          <w:sz w:val="28"/>
        </w:rPr>
        <w:t>
      сәйкестендіру нөмірі (бұдан әрі – ЖСН),</w:t>
      </w:r>
    </w:p>
    <w:bookmarkEnd w:id="258"/>
    <w:bookmarkStart w:name="z350" w:id="259"/>
    <w:p>
      <w:pPr>
        <w:spacing w:after="0"/>
        <w:ind w:left="0"/>
        <w:jc w:val="both"/>
      </w:pPr>
      <w:r>
        <w:rPr>
          <w:rFonts w:ascii="Times New Roman"/>
          <w:b w:val="false"/>
          <w:i w:val="false"/>
          <w:color w:val="000000"/>
          <w:sz w:val="28"/>
        </w:rPr>
        <w:t>
      _____________________</w:t>
      </w:r>
    </w:p>
    <w:bookmarkEnd w:id="259"/>
    <w:bookmarkStart w:name="z351" w:id="260"/>
    <w:p>
      <w:pPr>
        <w:spacing w:after="0"/>
        <w:ind w:left="0"/>
        <w:jc w:val="both"/>
      </w:pPr>
      <w:r>
        <w:rPr>
          <w:rFonts w:ascii="Times New Roman"/>
          <w:b w:val="false"/>
          <w:i w:val="false"/>
          <w:color w:val="000000"/>
          <w:sz w:val="28"/>
        </w:rPr>
        <w:t>
      тұратын мекен-жайы</w:t>
      </w:r>
    </w:p>
    <w:bookmarkEnd w:id="260"/>
    <w:bookmarkStart w:name="z352" w:id="261"/>
    <w:p>
      <w:pPr>
        <w:spacing w:after="0"/>
        <w:ind w:left="0"/>
        <w:jc w:val="left"/>
      </w:pPr>
      <w:r>
        <w:rPr>
          <w:rFonts w:ascii="Times New Roman"/>
          <w:b/>
          <w:i w:val="false"/>
          <w:color w:val="000000"/>
        </w:rPr>
        <w:t xml:space="preserve"> Өтініш</w:t>
      </w:r>
    </w:p>
    <w:bookmarkEnd w:id="261"/>
    <w:bookmarkStart w:name="z353" w:id="262"/>
    <w:p>
      <w:pPr>
        <w:spacing w:after="0"/>
        <w:ind w:left="0"/>
        <w:jc w:val="both"/>
      </w:pPr>
      <w:r>
        <w:rPr>
          <w:rFonts w:ascii="Times New Roman"/>
          <w:b w:val="false"/>
          <w:i w:val="false"/>
          <w:color w:val="000000"/>
          <w:sz w:val="28"/>
        </w:rPr>
        <w:t>
      Сізден ____________________ (тегі, аты, әкесінің аты болған жағдайда), жеке сәйкестендіру нөмірі) баланы мынадай елді мекенде:</w:t>
      </w:r>
    </w:p>
    <w:bookmarkEnd w:id="262"/>
    <w:bookmarkStart w:name="z354" w:id="263"/>
    <w:p>
      <w:pPr>
        <w:spacing w:after="0"/>
        <w:ind w:left="0"/>
        <w:jc w:val="both"/>
      </w:pPr>
      <w:r>
        <w:rPr>
          <w:rFonts w:ascii="Times New Roman"/>
          <w:b w:val="false"/>
          <w:i w:val="false"/>
          <w:color w:val="000000"/>
          <w:sz w:val="28"/>
        </w:rPr>
        <w:t>
      қала (кент, ауыл) ____________________________________________</w:t>
      </w:r>
    </w:p>
    <w:bookmarkEnd w:id="263"/>
    <w:bookmarkStart w:name="z355" w:id="264"/>
    <w:p>
      <w:pPr>
        <w:spacing w:after="0"/>
        <w:ind w:left="0"/>
        <w:jc w:val="both"/>
      </w:pPr>
      <w:r>
        <w:rPr>
          <w:rFonts w:ascii="Times New Roman"/>
          <w:b w:val="false"/>
          <w:i w:val="false"/>
          <w:color w:val="000000"/>
          <w:sz w:val="28"/>
        </w:rPr>
        <w:t>
      ваучер алу үшін кезекке қоюды сұраймын.</w:t>
      </w:r>
    </w:p>
    <w:bookmarkEnd w:id="264"/>
    <w:bookmarkStart w:name="z356" w:id="265"/>
    <w:p>
      <w:pPr>
        <w:spacing w:after="0"/>
        <w:ind w:left="0"/>
        <w:jc w:val="both"/>
      </w:pPr>
      <w:r>
        <w:rPr>
          <w:rFonts w:ascii="Times New Roman"/>
          <w:b w:val="false"/>
          <w:i w:val="false"/>
          <w:color w:val="000000"/>
          <w:sz w:val="28"/>
        </w:rPr>
        <w:t>
      Бала:</w:t>
      </w:r>
    </w:p>
    <w:bookmarkEnd w:id="265"/>
    <w:bookmarkStart w:name="z357" w:id="266"/>
    <w:p>
      <w:pPr>
        <w:spacing w:after="0"/>
        <w:ind w:left="0"/>
        <w:jc w:val="both"/>
      </w:pPr>
      <w:r>
        <w:rPr>
          <w:rFonts w:ascii="Times New Roman"/>
          <w:b w:val="false"/>
          <w:i w:val="false"/>
          <w:color w:val="000000"/>
          <w:sz w:val="28"/>
        </w:rPr>
        <w:t>
      1) әскери қызметкерлердің, соның ішінде қызмет өткеріп жүргенде қаза тапқан, қайтыс болған немесе із-түзсіз жоғалғандардың баласы (құжаттың көшірмесі);</w:t>
      </w:r>
    </w:p>
    <w:bookmarkEnd w:id="266"/>
    <w:bookmarkStart w:name="z358" w:id="267"/>
    <w:p>
      <w:pPr>
        <w:spacing w:after="0"/>
        <w:ind w:left="0"/>
        <w:jc w:val="both"/>
      </w:pPr>
      <w:r>
        <w:rPr>
          <w:rFonts w:ascii="Times New Roman"/>
          <w:b w:val="false"/>
          <w:i w:val="false"/>
          <w:color w:val="000000"/>
          <w:sz w:val="28"/>
        </w:rPr>
        <w:t>
      2) арнайы мемлекеттік органдардың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7"/>
    <w:bookmarkStart w:name="z359" w:id="268"/>
    <w:p>
      <w:pPr>
        <w:spacing w:after="0"/>
        <w:ind w:left="0"/>
        <w:jc w:val="both"/>
      </w:pPr>
      <w:r>
        <w:rPr>
          <w:rFonts w:ascii="Times New Roman"/>
          <w:b w:val="false"/>
          <w:i w:val="false"/>
          <w:color w:val="000000"/>
          <w:sz w:val="28"/>
        </w:rPr>
        <w:t>
      3) құқық қорғау органдарының қызметкерлерінің баласы, соның ішінде қызмет өткеріп жүргенде қаза тапқан, қайтыс болған немесе із-түзсіз жоғалғандардың баласы (құжаттың көшірмесі);</w:t>
      </w:r>
    </w:p>
    <w:bookmarkEnd w:id="268"/>
    <w:bookmarkStart w:name="z360" w:id="269"/>
    <w:p>
      <w:pPr>
        <w:spacing w:after="0"/>
        <w:ind w:left="0"/>
        <w:jc w:val="both"/>
      </w:pPr>
      <w:r>
        <w:rPr>
          <w:rFonts w:ascii="Times New Roman"/>
          <w:b w:val="false"/>
          <w:i w:val="false"/>
          <w:color w:val="000000"/>
          <w:sz w:val="28"/>
        </w:rPr>
        <w:t>
      4) мемлекеттік фельдъегерлік қызмет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9"/>
    <w:bookmarkStart w:name="z361" w:id="270"/>
    <w:p>
      <w:pPr>
        <w:spacing w:after="0"/>
        <w:ind w:left="0"/>
        <w:jc w:val="both"/>
      </w:pPr>
      <w:r>
        <w:rPr>
          <w:rFonts w:ascii="Times New Roman"/>
          <w:b w:val="false"/>
          <w:i w:val="false"/>
          <w:color w:val="000000"/>
          <w:sz w:val="28"/>
        </w:rPr>
        <w:t>
      5) мүмкіндігі шектеулі баласы (құжаттың көшірмесі);</w:t>
      </w:r>
    </w:p>
    <w:bookmarkEnd w:id="270"/>
    <w:bookmarkStart w:name="z362" w:id="271"/>
    <w:p>
      <w:pPr>
        <w:spacing w:after="0"/>
        <w:ind w:left="0"/>
        <w:jc w:val="both"/>
      </w:pPr>
      <w:r>
        <w:rPr>
          <w:rFonts w:ascii="Times New Roman"/>
          <w:b w:val="false"/>
          <w:i w:val="false"/>
          <w:color w:val="000000"/>
          <w:sz w:val="28"/>
        </w:rPr>
        <w:t>
      6) мүгедектігі бар баланы тәрбиелеп отырған отбасы баласы;</w:t>
      </w:r>
    </w:p>
    <w:bookmarkEnd w:id="271"/>
    <w:bookmarkStart w:name="z363" w:id="272"/>
    <w:p>
      <w:pPr>
        <w:spacing w:after="0"/>
        <w:ind w:left="0"/>
        <w:jc w:val="both"/>
      </w:pPr>
      <w:r>
        <w:rPr>
          <w:rFonts w:ascii="Times New Roman"/>
          <w:b w:val="false"/>
          <w:i w:val="false"/>
          <w:color w:val="000000"/>
          <w:sz w:val="28"/>
        </w:rPr>
        <w:t>
      7) ата-анасының бірінде мүгедектігібар отбасы баласы;</w:t>
      </w:r>
    </w:p>
    <w:bookmarkEnd w:id="272"/>
    <w:bookmarkStart w:name="z364" w:id="273"/>
    <w:p>
      <w:pPr>
        <w:spacing w:after="0"/>
        <w:ind w:left="0"/>
        <w:jc w:val="both"/>
      </w:pPr>
      <w:r>
        <w:rPr>
          <w:rFonts w:ascii="Times New Roman"/>
          <w:b w:val="false"/>
          <w:i w:val="false"/>
          <w:color w:val="000000"/>
          <w:sz w:val="28"/>
        </w:rPr>
        <w:t>
      8) ата-анасының қамқорлығынсыз қалған бала;</w:t>
      </w:r>
    </w:p>
    <w:bookmarkEnd w:id="273"/>
    <w:bookmarkStart w:name="z365" w:id="274"/>
    <w:p>
      <w:pPr>
        <w:spacing w:after="0"/>
        <w:ind w:left="0"/>
        <w:jc w:val="both"/>
      </w:pPr>
      <w:r>
        <w:rPr>
          <w:rFonts w:ascii="Times New Roman"/>
          <w:b w:val="false"/>
          <w:i w:val="false"/>
          <w:color w:val="000000"/>
          <w:sz w:val="28"/>
        </w:rPr>
        <w:t>
      9) жетім бала;</w:t>
      </w:r>
    </w:p>
    <w:bookmarkEnd w:id="274"/>
    <w:bookmarkStart w:name="z366" w:id="275"/>
    <w:p>
      <w:pPr>
        <w:spacing w:after="0"/>
        <w:ind w:left="0"/>
        <w:jc w:val="both"/>
      </w:pPr>
      <w:r>
        <w:rPr>
          <w:rFonts w:ascii="Times New Roman"/>
          <w:b w:val="false"/>
          <w:i w:val="false"/>
          <w:color w:val="000000"/>
          <w:sz w:val="28"/>
        </w:rPr>
        <w:t>
      10) көп балалы отбасының баласы;</w:t>
      </w:r>
    </w:p>
    <w:bookmarkEnd w:id="275"/>
    <w:bookmarkStart w:name="z367" w:id="276"/>
    <w:p>
      <w:pPr>
        <w:spacing w:after="0"/>
        <w:ind w:left="0"/>
        <w:jc w:val="both"/>
      </w:pPr>
      <w:r>
        <w:rPr>
          <w:rFonts w:ascii="Times New Roman"/>
          <w:b w:val="false"/>
          <w:i w:val="false"/>
          <w:color w:val="000000"/>
          <w:sz w:val="28"/>
        </w:rPr>
        <w:t>
      11) педагогтің баласы;</w:t>
      </w:r>
    </w:p>
    <w:bookmarkEnd w:id="276"/>
    <w:bookmarkStart w:name="z368" w:id="277"/>
    <w:p>
      <w:pPr>
        <w:spacing w:after="0"/>
        <w:ind w:left="0"/>
        <w:jc w:val="both"/>
      </w:pPr>
      <w:r>
        <w:rPr>
          <w:rFonts w:ascii="Times New Roman"/>
          <w:b w:val="false"/>
          <w:i w:val="false"/>
          <w:color w:val="000000"/>
          <w:sz w:val="28"/>
        </w:rPr>
        <w:t>
      12) медициналық қызметкердің баласы;</w:t>
      </w:r>
    </w:p>
    <w:bookmarkEnd w:id="277"/>
    <w:bookmarkStart w:name="z369" w:id="278"/>
    <w:p>
      <w:pPr>
        <w:spacing w:after="0"/>
        <w:ind w:left="0"/>
        <w:jc w:val="both"/>
      </w:pPr>
      <w:r>
        <w:rPr>
          <w:rFonts w:ascii="Times New Roman"/>
          <w:b w:val="false"/>
          <w:i w:val="false"/>
          <w:color w:val="000000"/>
          <w:sz w:val="28"/>
        </w:rPr>
        <w:t>
      13) жоғарыда аталған санаттардың ешқайсына жатпайтын бала болып табылатынын (қажеттісін көрсетіңіз) хабарлаймын.</w:t>
      </w:r>
    </w:p>
    <w:bookmarkEnd w:id="278"/>
    <w:bookmarkStart w:name="z370" w:id="279"/>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"электронды үкімет" веб-порталындағы (мобильді азаматтар базасындағы) және ақпараттандыру объектісіндегі телефон нөмірі туралы өзекті мәліметтерді қолдауға міндеттенемін.</w:t>
      </w:r>
    </w:p>
    <w:bookmarkEnd w:id="279"/>
    <w:bookmarkStart w:name="z371" w:id="280"/>
    <w:p>
      <w:pPr>
        <w:spacing w:after="0"/>
        <w:ind w:left="0"/>
        <w:jc w:val="both"/>
      </w:pPr>
      <w:r>
        <w:rPr>
          <w:rFonts w:ascii="Times New Roman"/>
          <w:b w:val="false"/>
          <w:i w:val="false"/>
          <w:color w:val="000000"/>
          <w:sz w:val="28"/>
        </w:rPr>
        <w:t>
      Мен, білім беру қызметтерін алушылар бойынша ваучерлік қаржыландыруды, кезектілік құруды, ваучер алуды ескере отырып, мектепке дейінгі тәрбие мен оқытуға мемлекеттік білім беру тапсырысын орналастыру жөніндегі Пилоттық жобаны жүргізу Алгоритіммен танысқанымды және ақпараттандыру объектісіндегі құпияны құрайтын, заңмен қорғалатын мәліметтерді пайдалануға келісетінімді (келісетінімді) растаймын.</w:t>
      </w:r>
    </w:p>
    <w:bookmarkEnd w:id="280"/>
    <w:bookmarkStart w:name="z372" w:id="281"/>
    <w:p>
      <w:pPr>
        <w:spacing w:after="0"/>
        <w:ind w:left="0"/>
        <w:jc w:val="both"/>
      </w:pPr>
      <w:r>
        <w:rPr>
          <w:rFonts w:ascii="Times New Roman"/>
          <w:b w:val="false"/>
          <w:i w:val="false"/>
          <w:color w:val="000000"/>
          <w:sz w:val="28"/>
        </w:rPr>
        <w:t>
      Электрондық мекен-жайы: _____________</w:t>
      </w:r>
    </w:p>
    <w:bookmarkEnd w:id="281"/>
    <w:bookmarkStart w:name="z373" w:id="282"/>
    <w:p>
      <w:pPr>
        <w:spacing w:after="0"/>
        <w:ind w:left="0"/>
        <w:jc w:val="both"/>
      </w:pPr>
      <w:r>
        <w:rPr>
          <w:rFonts w:ascii="Times New Roman"/>
          <w:b w:val="false"/>
          <w:i w:val="false"/>
          <w:color w:val="000000"/>
          <w:sz w:val="28"/>
        </w:rPr>
        <w:t>
      Қолтаңба _______________ Күні _________________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жіберу үшін мектеп жасына дейінгі балаларды (6 жасқа дейін) кезекке қою"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3"/>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қызмет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4"/>
          <w:p>
            <w:pPr>
              <w:spacing w:after="20"/>
              <w:ind w:left="20"/>
              <w:jc w:val="both"/>
            </w:pPr>
            <w:r>
              <w:rPr>
                <w:rFonts w:ascii="Times New Roman"/>
                <w:b w:val="false"/>
                <w:i w:val="false"/>
                <w:color w:val="000000"/>
                <w:sz w:val="20"/>
              </w:rPr>
              <w:t>
1) қызмет көрсетуші: мереке күндерін қоспағанда, дүйсенбіден жұмаға дейін Қазақстан Республикасының еңбек заңнамасына сәйкес қызмет көрсетушінің белгіленген жұмыс кестесіне сәйкес сағат 9:00-ден 18:30-ға дейін, түскі үзіліс сағат 13:00-ден 14:30-ға дейін;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5"/>
          <w:p>
            <w:pPr>
              <w:spacing w:after="20"/>
              <w:ind w:left="20"/>
              <w:jc w:val="both"/>
            </w:pPr>
            <w:r>
              <w:rPr>
                <w:rFonts w:ascii="Times New Roman"/>
                <w:b w:val="false"/>
                <w:i w:val="false"/>
                <w:color w:val="000000"/>
                <w:sz w:val="20"/>
              </w:rPr>
              <w:t>
1) Алгоритмге 1-қосымшаға сәйкес қызмет алушының электрондық құжат нысанындағы өтініші;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қызметшінің немесе арнаулы мемлекеттік органдардың, құқық қорғау органдарының, құқық қорғау органдарының, фельдъегерлік қызметтің қызметкерінің жұмыс орнынан берілген, уәкілетті адамның қолымен және мөрімен расталған анықтаманың электрондық көшірмесі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басшысының қолымен және мөрімен расталған педагогтің, медицина қызметкерінің жұмыс орнынан анықтама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санаториялық МДҰ-ға кезекке қою кезінде фтизиатр-дәрігер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көрсетушілер жеке басын куәландыратын құжаттарды, баланың туу туралы куәлігі туралы, ваучер алғанын растайтын мәліметтерді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1-қосымшаға сәйкес қызмет алушының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5) фтизиатр-дәрігер құжатының электрондық көшірмесі (санаториялық МДҰ-ға кезекке қою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6"/>
          <w:p>
            <w:pPr>
              <w:spacing w:after="20"/>
              <w:ind w:left="20"/>
              <w:jc w:val="both"/>
            </w:pPr>
            <w:r>
              <w:rPr>
                <w:rFonts w:ascii="Times New Roman"/>
                <w:b w:val="false"/>
                <w:i w:val="false"/>
                <w:color w:val="000000"/>
                <w:sz w:val="20"/>
              </w:rPr>
              <w:t>
1) санаториялық және арнаулы МДҰ-ға, сондай-ақ МДҰ-дағы арнаулы топтарға кезекті қоспағанда, осы немесе басқа өңірде баланың кезекке қойылуын анықтау;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осы немесе басқа өңірде мемлекеттік білім беру тапсырысы шеңберінде мектепке дейінгі тәрбие мен оқыту бойынша қызмет көрсетілетін МДҰ контингентінде баланың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тіркелуінің болмауы;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қызмет алушының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оның ішінде электрондық нысанда және Мемлекеттік корпорация арқылы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таңдауы бойынша көрсетілетін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287"/>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87"/>
    <w:bookmarkStart w:name="z397" w:id="288"/>
    <w:p>
      <w:pPr>
        <w:spacing w:after="0"/>
        <w:ind w:left="0"/>
        <w:jc w:val="both"/>
      </w:pPr>
      <w:r>
        <w:rPr>
          <w:rFonts w:ascii="Times New Roman"/>
          <w:b w:val="false"/>
          <w:i w:val="false"/>
          <w:color w:val="000000"/>
          <w:sz w:val="28"/>
        </w:rPr>
        <w:t>
      Құрметті _______________________________________________</w:t>
      </w:r>
    </w:p>
    <w:bookmarkEnd w:id="288"/>
    <w:bookmarkStart w:name="z398" w:id="289"/>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w:t>
      </w:r>
    </w:p>
    <w:bookmarkEnd w:id="289"/>
    <w:bookmarkStart w:name="z399" w:id="290"/>
    <w:p>
      <w:pPr>
        <w:spacing w:after="0"/>
        <w:ind w:left="0"/>
        <w:jc w:val="both"/>
      </w:pPr>
      <w:r>
        <w:rPr>
          <w:rFonts w:ascii="Times New Roman"/>
          <w:b w:val="false"/>
          <w:i w:val="false"/>
          <w:color w:val="000000"/>
          <w:sz w:val="28"/>
        </w:rPr>
        <w:t>
      Сізге 2 қосымшаның 9-тармағында белгіленгін талаптарға сәйкес келмеуіне байланысты</w:t>
      </w:r>
    </w:p>
    <w:bookmarkEnd w:id="290"/>
    <w:bookmarkStart w:name="z400" w:id="291"/>
    <w:p>
      <w:pPr>
        <w:spacing w:after="0"/>
        <w:ind w:left="0"/>
        <w:jc w:val="both"/>
      </w:pPr>
      <w:r>
        <w:rPr>
          <w:rFonts w:ascii="Times New Roman"/>
          <w:b w:val="false"/>
          <w:i w:val="false"/>
          <w:color w:val="000000"/>
          <w:sz w:val="28"/>
        </w:rPr>
        <w:t>
      ______________________________________________________</w:t>
      </w:r>
    </w:p>
    <w:bookmarkEnd w:id="291"/>
    <w:bookmarkStart w:name="z401" w:id="292"/>
    <w:p>
      <w:pPr>
        <w:spacing w:after="0"/>
        <w:ind w:left="0"/>
        <w:jc w:val="both"/>
      </w:pPr>
      <w:r>
        <w:rPr>
          <w:rFonts w:ascii="Times New Roman"/>
          <w:b w:val="false"/>
          <w:i w:val="false"/>
          <w:color w:val="000000"/>
          <w:sz w:val="28"/>
        </w:rPr>
        <w:t>
                       (мемлекеттік қызметтің атауын көрсету)</w:t>
      </w:r>
    </w:p>
    <w:bookmarkEnd w:id="292"/>
    <w:bookmarkStart w:name="z402" w:id="293"/>
    <w:p>
      <w:pPr>
        <w:spacing w:after="0"/>
        <w:ind w:left="0"/>
        <w:jc w:val="both"/>
      </w:pPr>
      <w:r>
        <w:rPr>
          <w:rFonts w:ascii="Times New Roman"/>
          <w:b w:val="false"/>
          <w:i w:val="false"/>
          <w:color w:val="000000"/>
          <w:sz w:val="28"/>
        </w:rPr>
        <w:t>
      1) _________________________________________________________;</w:t>
      </w:r>
    </w:p>
    <w:bookmarkEnd w:id="293"/>
    <w:bookmarkStart w:name="z403" w:id="294"/>
    <w:p>
      <w:pPr>
        <w:spacing w:after="0"/>
        <w:ind w:left="0"/>
        <w:jc w:val="both"/>
      </w:pPr>
      <w:r>
        <w:rPr>
          <w:rFonts w:ascii="Times New Roman"/>
          <w:b w:val="false"/>
          <w:i w:val="false"/>
          <w:color w:val="000000"/>
          <w:sz w:val="28"/>
        </w:rPr>
        <w:t>
      2) _________________________________________________________;</w:t>
      </w:r>
    </w:p>
    <w:bookmarkEnd w:id="294"/>
    <w:bookmarkStart w:name="z404" w:id="295"/>
    <w:p>
      <w:pPr>
        <w:spacing w:after="0"/>
        <w:ind w:left="0"/>
        <w:jc w:val="both"/>
      </w:pPr>
      <w:r>
        <w:rPr>
          <w:rFonts w:ascii="Times New Roman"/>
          <w:b w:val="false"/>
          <w:i w:val="false"/>
          <w:color w:val="000000"/>
          <w:sz w:val="28"/>
        </w:rPr>
        <w:t>
      3) _________________________________________________________;</w:t>
      </w:r>
    </w:p>
    <w:bookmarkEnd w:id="295"/>
    <w:bookmarkStart w:name="z405" w:id="296"/>
    <w:p>
      <w:pPr>
        <w:spacing w:after="0"/>
        <w:ind w:left="0"/>
        <w:jc w:val="both"/>
      </w:pPr>
      <w:r>
        <w:rPr>
          <w:rFonts w:ascii="Times New Roman"/>
          <w:b w:val="false"/>
          <w:i w:val="false"/>
          <w:color w:val="000000"/>
          <w:sz w:val="28"/>
        </w:rPr>
        <w:t>
      4) _________________________________________________________.</w:t>
      </w:r>
    </w:p>
    <w:bookmarkEnd w:id="296"/>
    <w:bookmarkStart w:name="z406" w:id="297"/>
    <w:p>
      <w:pPr>
        <w:spacing w:after="0"/>
        <w:ind w:left="0"/>
        <w:jc w:val="both"/>
      </w:pPr>
      <w:r>
        <w:rPr>
          <w:rFonts w:ascii="Times New Roman"/>
          <w:b w:val="false"/>
          <w:i w:val="false"/>
          <w:color w:val="000000"/>
          <w:sz w:val="28"/>
        </w:rPr>
        <w:t>
      Алгоритмде көрсетілген негіздер бойынша мемлекеттік қызметін көрсетуден бас тартылды.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4-қосымша</w:t>
            </w:r>
          </w:p>
        </w:tc>
      </w:tr>
    </w:tbl>
    <w:bookmarkStart w:name="z408" w:id="298"/>
    <w:p>
      <w:pPr>
        <w:spacing w:after="0"/>
        <w:ind w:left="0"/>
        <w:jc w:val="left"/>
      </w:pPr>
      <w:r>
        <w:rPr>
          <w:rFonts w:ascii="Times New Roman"/>
          <w:b/>
          <w:i w:val="false"/>
          <w:color w:val="000000"/>
        </w:rPr>
        <w:t xml:space="preserve"> Кезектілік санаты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5 жасқа толған,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2 мен 5 жас аралығында,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2 жастан жоғары, жалпы білім беретін балабақшаларға,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қатарынан кемінде 6 ай қатарынан барған кезде 2 жастан 6 жасқа дейінгі коммерциялық негізде МДҰ-ға баратын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4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3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2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1 жасқа толған балалар немесе одан кіші кезекте тұрған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5-қосымша</w:t>
            </w:r>
          </w:p>
        </w:tc>
      </w:tr>
    </w:tbl>
    <w:bookmarkStart w:name="z410" w:id="299"/>
    <w:p>
      <w:pPr>
        <w:spacing w:after="0"/>
        <w:ind w:left="0"/>
        <w:jc w:val="both"/>
      </w:pPr>
      <w:r>
        <w:rPr>
          <w:rFonts w:ascii="Times New Roman"/>
          <w:b w:val="false"/>
          <w:i w:val="false"/>
          <w:color w:val="000000"/>
          <w:sz w:val="28"/>
        </w:rPr>
        <w:t>
      Мен,  ______________________________________________________________</w:t>
      </w:r>
    </w:p>
    <w:bookmarkEnd w:id="299"/>
    <w:bookmarkStart w:name="z411" w:id="300"/>
    <w:p>
      <w:pPr>
        <w:spacing w:after="0"/>
        <w:ind w:left="0"/>
        <w:jc w:val="both"/>
      </w:pPr>
      <w:r>
        <w:rPr>
          <w:rFonts w:ascii="Times New Roman"/>
          <w:b w:val="false"/>
          <w:i w:val="false"/>
          <w:color w:val="000000"/>
          <w:sz w:val="28"/>
        </w:rPr>
        <w:t xml:space="preserve">
                                             (тегі, аты, әкесінің аты (болған жағдайда), </w:t>
      </w:r>
    </w:p>
    <w:bookmarkEnd w:id="300"/>
    <w:bookmarkStart w:name="z412" w:id="301"/>
    <w:p>
      <w:pPr>
        <w:spacing w:after="0"/>
        <w:ind w:left="0"/>
        <w:jc w:val="both"/>
      </w:pPr>
      <w:r>
        <w:rPr>
          <w:rFonts w:ascii="Times New Roman"/>
          <w:b w:val="false"/>
          <w:i w:val="false"/>
          <w:color w:val="000000"/>
          <w:sz w:val="28"/>
        </w:rPr>
        <w:t>
      _________________________________________________________________,</w:t>
      </w:r>
    </w:p>
    <w:bookmarkEnd w:id="301"/>
    <w:bookmarkStart w:name="z413" w:id="302"/>
    <w:p>
      <w:pPr>
        <w:spacing w:after="0"/>
        <w:ind w:left="0"/>
        <w:jc w:val="both"/>
      </w:pPr>
      <w:r>
        <w:rPr>
          <w:rFonts w:ascii="Times New Roman"/>
          <w:b w:val="false"/>
          <w:i w:val="false"/>
          <w:color w:val="000000"/>
          <w:sz w:val="28"/>
        </w:rPr>
        <w:t>
       (және баланың жеке деректерін тегі, аты ,әкесінің аты (болған жағдайда))</w:t>
      </w:r>
    </w:p>
    <w:bookmarkEnd w:id="302"/>
    <w:bookmarkStart w:name="z414" w:id="303"/>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(6 жасқа дейінгі) балаларды кезекке қою"/"Мектепке дейінгі ұйымдарға құжаттарды қабылдау және балаларды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мынадайларға келісім беремін: </w:t>
      </w:r>
    </w:p>
    <w:bookmarkEnd w:id="303"/>
    <w:bookmarkStart w:name="z415" w:id="304"/>
    <w:p>
      <w:pPr>
        <w:spacing w:after="0"/>
        <w:ind w:left="0"/>
        <w:jc w:val="both"/>
      </w:pPr>
      <w:r>
        <w:rPr>
          <w:rFonts w:ascii="Times New Roman"/>
          <w:b w:val="false"/>
          <w:i w:val="false"/>
          <w:color w:val="000000"/>
          <w:sz w:val="28"/>
        </w:rPr>
        <w:t>
      1) қызмет көрсету мақсатында тұлғаларға дербес деректерді беру;</w:t>
      </w:r>
    </w:p>
    <w:bookmarkEnd w:id="304"/>
    <w:bookmarkStart w:name="z416" w:id="305"/>
    <w:p>
      <w:pPr>
        <w:spacing w:after="0"/>
        <w:ind w:left="0"/>
        <w:jc w:val="both"/>
      </w:pPr>
      <w:r>
        <w:rPr>
          <w:rFonts w:ascii="Times New Roman"/>
          <w:b w:val="false"/>
          <w:i w:val="false"/>
          <w:color w:val="000000"/>
          <w:sz w:val="28"/>
        </w:rPr>
        <w:t xml:space="preserve">
      2) қызметтер көрсету мақсатында оларды құру процесінде дербес деректерді трансшекаралық беруді. </w:t>
      </w:r>
    </w:p>
    <w:bookmarkEnd w:id="305"/>
    <w:bookmarkStart w:name="z417" w:id="306"/>
    <w:p>
      <w:pPr>
        <w:spacing w:after="0"/>
        <w:ind w:left="0"/>
        <w:jc w:val="both"/>
      </w:pPr>
      <w:r>
        <w:rPr>
          <w:rFonts w:ascii="Times New Roman"/>
          <w:b w:val="false"/>
          <w:i w:val="false"/>
          <w:color w:val="000000"/>
          <w:sz w:val="28"/>
        </w:rPr>
        <w:t xml:space="preserve">
      Қызмет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 </w:t>
      </w:r>
    </w:p>
    <w:bookmarkEnd w:id="306"/>
    <w:bookmarkStart w:name="z418" w:id="307"/>
    <w:p>
      <w:pPr>
        <w:spacing w:after="0"/>
        <w:ind w:left="0"/>
        <w:jc w:val="both"/>
      </w:pPr>
      <w:r>
        <w:rPr>
          <w:rFonts w:ascii="Times New Roman"/>
          <w:b w:val="false"/>
          <w:i w:val="false"/>
          <w:color w:val="000000"/>
          <w:sz w:val="28"/>
        </w:rPr>
        <w:t>
      Осы келісім қызмет көрсету нәтижесін алғанға дейінгі барлық кезең ішінде қолданылады.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1" w:id="308"/>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308"/>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bookmarkStart w:name="z595" w:id="309"/>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w:t>
      </w:r>
    </w:p>
    <w:bookmarkEnd w:id="309"/>
    <w:bookmarkStart w:name="z596" w:id="310"/>
    <w:p>
      <w:pPr>
        <w:spacing w:after="0"/>
        <w:ind w:left="0"/>
        <w:jc w:val="both"/>
      </w:pPr>
      <w:r>
        <w:rPr>
          <w:rFonts w:ascii="Times New Roman"/>
          <w:b w:val="false"/>
          <w:i w:val="false"/>
          <w:color w:val="000000"/>
          <w:sz w:val="28"/>
        </w:rPr>
        <w:t>
      "мектепке дейінгі ұйым" деп аталатын</w:t>
      </w:r>
    </w:p>
    <w:bookmarkEnd w:id="310"/>
    <w:bookmarkStart w:name="z597" w:id="311"/>
    <w:p>
      <w:pPr>
        <w:spacing w:after="0"/>
        <w:ind w:left="0"/>
        <w:jc w:val="both"/>
      </w:pPr>
      <w:r>
        <w:rPr>
          <w:rFonts w:ascii="Times New Roman"/>
          <w:b w:val="false"/>
          <w:i w:val="false"/>
          <w:color w:val="000000"/>
          <w:sz w:val="28"/>
        </w:rPr>
        <w:t>
      _____________________________________________________________</w:t>
      </w:r>
    </w:p>
    <w:bookmarkEnd w:id="311"/>
    <w:bookmarkStart w:name="z598" w:id="312"/>
    <w:p>
      <w:pPr>
        <w:spacing w:after="0"/>
        <w:ind w:left="0"/>
        <w:jc w:val="both"/>
      </w:pPr>
      <w:r>
        <w:rPr>
          <w:rFonts w:ascii="Times New Roman"/>
          <w:b w:val="false"/>
          <w:i w:val="false"/>
          <w:color w:val="000000"/>
          <w:sz w:val="28"/>
        </w:rPr>
        <w:t>
      (мектепке дейінгі ұйымның атауы) басшысы атынан</w:t>
      </w:r>
    </w:p>
    <w:bookmarkEnd w:id="312"/>
    <w:bookmarkStart w:name="z599" w:id="313"/>
    <w:p>
      <w:pPr>
        <w:spacing w:after="0"/>
        <w:ind w:left="0"/>
        <w:jc w:val="both"/>
      </w:pPr>
      <w:r>
        <w:rPr>
          <w:rFonts w:ascii="Times New Roman"/>
          <w:b w:val="false"/>
          <w:i w:val="false"/>
          <w:color w:val="000000"/>
          <w:sz w:val="28"/>
        </w:rPr>
        <w:t>
      ______________________________________________________________</w:t>
      </w:r>
    </w:p>
    <w:bookmarkEnd w:id="313"/>
    <w:bookmarkStart w:name="z600" w:id="314"/>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bookmarkEnd w:id="314"/>
    <w:bookmarkStart w:name="z601" w:id="315"/>
    <w:p>
      <w:pPr>
        <w:spacing w:after="0"/>
        <w:ind w:left="0"/>
        <w:jc w:val="both"/>
      </w:pPr>
      <w:r>
        <w:rPr>
          <w:rFonts w:ascii="Times New Roman"/>
          <w:b w:val="false"/>
          <w:i w:val="false"/>
          <w:color w:val="000000"/>
          <w:sz w:val="28"/>
        </w:rPr>
        <w:t>
      бір жағынан және екінші жағынан</w:t>
      </w:r>
    </w:p>
    <w:bookmarkEnd w:id="315"/>
    <w:bookmarkStart w:name="z602" w:id="316"/>
    <w:p>
      <w:pPr>
        <w:spacing w:after="0"/>
        <w:ind w:left="0"/>
        <w:jc w:val="both"/>
      </w:pPr>
      <w:r>
        <w:rPr>
          <w:rFonts w:ascii="Times New Roman"/>
          <w:b w:val="false"/>
          <w:i w:val="false"/>
          <w:color w:val="000000"/>
          <w:sz w:val="28"/>
        </w:rPr>
        <w:t>
      _________________________________________________________________</w:t>
      </w:r>
    </w:p>
    <w:bookmarkEnd w:id="316"/>
    <w:bookmarkStart w:name="z603" w:id="317"/>
    <w:p>
      <w:pPr>
        <w:spacing w:after="0"/>
        <w:ind w:left="0"/>
        <w:jc w:val="both"/>
      </w:pPr>
      <w:r>
        <w:rPr>
          <w:rFonts w:ascii="Times New Roman"/>
          <w:b w:val="false"/>
          <w:i w:val="false"/>
          <w:color w:val="000000"/>
          <w:sz w:val="28"/>
        </w:rPr>
        <w:t>
      (баланың тегі, аты, әкесінің аты (болған жағдайда)</w:t>
      </w:r>
    </w:p>
    <w:bookmarkEnd w:id="317"/>
    <w:bookmarkStart w:name="z604" w:id="318"/>
    <w:p>
      <w:pPr>
        <w:spacing w:after="0"/>
        <w:ind w:left="0"/>
        <w:jc w:val="both"/>
      </w:pPr>
      <w:r>
        <w:rPr>
          <w:rFonts w:ascii="Times New Roman"/>
          <w:b w:val="false"/>
          <w:i w:val="false"/>
          <w:color w:val="000000"/>
          <w:sz w:val="28"/>
        </w:rPr>
        <w:t>
      бұдан әрі "Ата-ана" деп аталатын ата-анасының (баланың заңды өкілдерінің)</w:t>
      </w:r>
    </w:p>
    <w:bookmarkEnd w:id="318"/>
    <w:bookmarkStart w:name="z605" w:id="319"/>
    <w:p>
      <w:pPr>
        <w:spacing w:after="0"/>
        <w:ind w:left="0"/>
        <w:jc w:val="both"/>
      </w:pPr>
      <w:r>
        <w:rPr>
          <w:rFonts w:ascii="Times New Roman"/>
          <w:b w:val="false"/>
          <w:i w:val="false"/>
          <w:color w:val="000000"/>
          <w:sz w:val="28"/>
        </w:rPr>
        <w:t xml:space="preserve">
      біреуі ____________________________________________________________ </w:t>
      </w:r>
    </w:p>
    <w:bookmarkEnd w:id="319"/>
    <w:bookmarkStart w:name="z606" w:id="320"/>
    <w:p>
      <w:pPr>
        <w:spacing w:after="0"/>
        <w:ind w:left="0"/>
        <w:jc w:val="both"/>
      </w:pPr>
      <w:r>
        <w:rPr>
          <w:rFonts w:ascii="Times New Roman"/>
          <w:b w:val="false"/>
          <w:i w:val="false"/>
          <w:color w:val="000000"/>
          <w:sz w:val="28"/>
        </w:rPr>
        <w:t>
      (тегі, аты, әкесінің аты, (болған жағдайда)</w:t>
      </w:r>
    </w:p>
    <w:bookmarkEnd w:id="320"/>
    <w:bookmarkStart w:name="z607" w:id="321"/>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w:t>
      </w:r>
    </w:p>
    <w:bookmarkEnd w:id="321"/>
    <w:bookmarkStart w:name="z608" w:id="322"/>
    <w:p>
      <w:pPr>
        <w:spacing w:after="0"/>
        <w:ind w:left="0"/>
        <w:jc w:val="both"/>
      </w:pPr>
      <w:r>
        <w:rPr>
          <w:rFonts w:ascii="Times New Roman"/>
          <w:b w:val="false"/>
          <w:i w:val="false"/>
          <w:color w:val="000000"/>
          <w:sz w:val="28"/>
        </w:rPr>
        <w:t>
      төмендегілер туралы осы шарт жасалды:</w:t>
      </w:r>
    </w:p>
    <w:bookmarkEnd w:id="322"/>
    <w:bookmarkStart w:name="z609" w:id="323"/>
    <w:p>
      <w:pPr>
        <w:spacing w:after="0"/>
        <w:ind w:left="0"/>
        <w:jc w:val="both"/>
      </w:pPr>
      <w:r>
        <w:rPr>
          <w:rFonts w:ascii="Times New Roman"/>
          <w:b w:val="false"/>
          <w:i w:val="false"/>
          <w:color w:val="000000"/>
          <w:sz w:val="28"/>
        </w:rPr>
        <w:t>
      1. Шарттың мәні</w:t>
      </w:r>
    </w:p>
    <w:bookmarkEnd w:id="323"/>
    <w:bookmarkStart w:name="z610" w:id="324"/>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324"/>
    <w:bookmarkStart w:name="z611" w:id="325"/>
    <w:p>
      <w:pPr>
        <w:spacing w:after="0"/>
        <w:ind w:left="0"/>
        <w:jc w:val="both"/>
      </w:pPr>
      <w:r>
        <w:rPr>
          <w:rFonts w:ascii="Times New Roman"/>
          <w:b w:val="false"/>
          <w:i w:val="false"/>
          <w:color w:val="000000"/>
          <w:sz w:val="28"/>
        </w:rPr>
        <w:t>
      1.2. Осы шартқа қол қою арқылы баланың ата-анасы немесе өзге де заңды өкілі мектепке дейінгі ұйым қол қойған және ол мемлекеттік сатып алу веб-порталында орналастырған қосылу шартына қосылады.</w:t>
      </w:r>
    </w:p>
    <w:bookmarkEnd w:id="325"/>
    <w:bookmarkStart w:name="z612" w:id="326"/>
    <w:p>
      <w:pPr>
        <w:spacing w:after="0"/>
        <w:ind w:left="0"/>
        <w:jc w:val="both"/>
      </w:pPr>
      <w:r>
        <w:rPr>
          <w:rFonts w:ascii="Times New Roman"/>
          <w:b w:val="false"/>
          <w:i w:val="false"/>
          <w:color w:val="000000"/>
          <w:sz w:val="28"/>
        </w:rPr>
        <w:t>
      Баланың ата анасының немесе өзге де заңды өкілдерінің қосылу шартына қосылуы олардың келісімін білдіру нысаны болып табылады:</w:t>
      </w:r>
    </w:p>
    <w:bookmarkEnd w:id="326"/>
    <w:bookmarkStart w:name="z613" w:id="327"/>
    <w:p>
      <w:pPr>
        <w:spacing w:after="0"/>
        <w:ind w:left="0"/>
        <w:jc w:val="both"/>
      </w:pPr>
      <w:r>
        <w:rPr>
          <w:rFonts w:ascii="Times New Roman"/>
          <w:b w:val="false"/>
          <w:i w:val="false"/>
          <w:color w:val="000000"/>
          <w:sz w:val="28"/>
        </w:rPr>
        <w:t>
      мектепке дейінгі ұйым қол қойған және ол мемлекеттік сатып алу веб-порталында,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куәландырады;</w:t>
      </w:r>
    </w:p>
    <w:bookmarkEnd w:id="327"/>
    <w:bookmarkStart w:name="z614" w:id="32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1-тармағына сәйкес мектепке дейінгі тәрбие мен оқытуға мемлекеттік білім беру тапсырысын орналастыру шеңберінде Ата-ананың және оның баласының дербес деректерін қосу шартын тараптардың жинауы мен өңдеуіне оның келісімін білдіру нысаны болып табылады.</w:t>
      </w:r>
    </w:p>
    <w:bookmarkEnd w:id="328"/>
    <w:bookmarkStart w:name="z615" w:id="329"/>
    <w:p>
      <w:pPr>
        <w:spacing w:after="0"/>
        <w:ind w:left="0"/>
        <w:jc w:val="both"/>
      </w:pPr>
      <w:r>
        <w:rPr>
          <w:rFonts w:ascii="Times New Roman"/>
          <w:b w:val="false"/>
          <w:i w:val="false"/>
          <w:color w:val="000000"/>
          <w:sz w:val="28"/>
        </w:rPr>
        <w:t>
      2. Тараптардың құқықтары мен міндеттері</w:t>
      </w:r>
    </w:p>
    <w:bookmarkEnd w:id="329"/>
    <w:bookmarkStart w:name="z616" w:id="330"/>
    <w:p>
      <w:pPr>
        <w:spacing w:after="0"/>
        <w:ind w:left="0"/>
        <w:jc w:val="both"/>
      </w:pPr>
      <w:r>
        <w:rPr>
          <w:rFonts w:ascii="Times New Roman"/>
          <w:b w:val="false"/>
          <w:i w:val="false"/>
          <w:color w:val="000000"/>
          <w:sz w:val="28"/>
        </w:rPr>
        <w:t>
      2.1. Мектепке дейінгі ұйым:</w:t>
      </w:r>
    </w:p>
    <w:bookmarkEnd w:id="330"/>
    <w:bookmarkStart w:name="z617" w:id="331"/>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331"/>
    <w:bookmarkStart w:name="z618" w:id="332"/>
    <w:p>
      <w:pPr>
        <w:spacing w:after="0"/>
        <w:ind w:left="0"/>
        <w:jc w:val="both"/>
      </w:pPr>
      <w:r>
        <w:rPr>
          <w:rFonts w:ascii="Times New Roman"/>
          <w:b w:val="false"/>
          <w:i w:val="false"/>
          <w:color w:val="000000"/>
          <w:sz w:val="28"/>
        </w:rPr>
        <w:t>
      2) Қазақстан Республикасы Оқу-ағарту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 сәйкес тәрбиеленушілерді қабылдауды іске асыруға;</w:t>
      </w:r>
    </w:p>
    <w:bookmarkEnd w:id="332"/>
    <w:bookmarkStart w:name="z619" w:id="333"/>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w:t>
      </w:r>
      <w:r>
        <w:rPr>
          <w:rFonts w:ascii="Times New Roman"/>
          <w:b w:val="false"/>
          <w:i w:val="false"/>
          <w:color w:val="000000"/>
          <w:sz w:val="28"/>
        </w:rPr>
        <w:t>,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w:t>
      </w:r>
      <w:r>
        <w:rPr>
          <w:rFonts w:ascii="Times New Roman"/>
          <w:b w:val="false"/>
          <w:i w:val="false"/>
          <w:color w:val="000000"/>
          <w:sz w:val="28"/>
        </w:rPr>
        <w:t>үлгілік оқу бағдарламаларын</w:t>
      </w:r>
      <w:r>
        <w:rPr>
          <w:rFonts w:ascii="Times New Roman"/>
          <w:b w:val="false"/>
          <w:i w:val="false"/>
          <w:color w:val="000000"/>
          <w:sz w:val="28"/>
        </w:rPr>
        <w:t> толық көлемде іске асырылуын қамтамасыз етуге;</w:t>
      </w:r>
    </w:p>
    <w:bookmarkEnd w:id="333"/>
    <w:bookmarkStart w:name="z620" w:id="334"/>
    <w:p>
      <w:pPr>
        <w:spacing w:after="0"/>
        <w:ind w:left="0"/>
        <w:jc w:val="both"/>
      </w:pPr>
      <w:r>
        <w:rPr>
          <w:rFonts w:ascii="Times New Roman"/>
          <w:b w:val="false"/>
          <w:i w:val="false"/>
          <w:color w:val="000000"/>
          <w:sz w:val="28"/>
        </w:rPr>
        <w:t xml:space="preserve">
      4) баланың өмірімен мен денсаулығын сақтауды, физикалық, зияткерлік және тұлғалық дамуын қамтамасыз ететін жағдайлар жасауды, Қазақстан Республикасының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w:t>
      </w:r>
      <w:r>
        <w:rPr>
          <w:rFonts w:ascii="Times New Roman"/>
          <w:b w:val="false"/>
          <w:i w:val="false"/>
          <w:color w:val="000000"/>
          <w:sz w:val="28"/>
        </w:rPr>
        <w:t>оқу бағдарламасы</w:t>
      </w:r>
      <w:r>
        <w:rPr>
          <w:rFonts w:ascii="Times New Roman"/>
          <w:b w:val="false"/>
          <w:i w:val="false"/>
          <w:color w:val="000000"/>
          <w:sz w:val="28"/>
        </w:rPr>
        <w:t xml:space="preserve"> мазмұнын игеруді, сапалы мектепалды даярлықты, теңгерімді тамақтануды, мүлкін сақтауды (киімі, аяқ-киімі) қамтамасыз етуге;</w:t>
      </w:r>
    </w:p>
    <w:bookmarkEnd w:id="334"/>
    <w:bookmarkStart w:name="z621" w:id="335"/>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335"/>
    <w:bookmarkStart w:name="z622" w:id="336"/>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336"/>
    <w:bookmarkStart w:name="z623" w:id="337"/>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күнге дейін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337"/>
    <w:bookmarkStart w:name="z624" w:id="338"/>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338"/>
    <w:bookmarkStart w:name="z625" w:id="339"/>
    <w:p>
      <w:pPr>
        <w:spacing w:after="0"/>
        <w:ind w:left="0"/>
        <w:jc w:val="both"/>
      </w:pPr>
      <w:r>
        <w:rPr>
          <w:rFonts w:ascii="Times New Roman"/>
          <w:b w:val="false"/>
          <w:i w:val="false"/>
          <w:color w:val="000000"/>
          <w:sz w:val="28"/>
        </w:rPr>
        <w:t>
      9) тәрбиеленушінің ағымдағы күнтізбелік жылда толық жасқа жетуін ескере отырып, тәрбиеленушілерді бір жас тобынан басқасына ауыстыру ағымдағы жылғы 1-31 тамыз аралығында жүзеге асыруға;</w:t>
      </w:r>
    </w:p>
    <w:bookmarkEnd w:id="339"/>
    <w:bookmarkStart w:name="z626" w:id="340"/>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340"/>
    <w:bookmarkStart w:name="z627" w:id="341"/>
    <w:p>
      <w:pPr>
        <w:spacing w:after="0"/>
        <w:ind w:left="0"/>
        <w:jc w:val="both"/>
      </w:pPr>
      <w:r>
        <w:rPr>
          <w:rFonts w:ascii="Times New Roman"/>
          <w:b w:val="false"/>
          <w:i w:val="false"/>
          <w:color w:val="000000"/>
          <w:sz w:val="28"/>
        </w:rPr>
        <w:t>
      11) Қазақстан Республикасы Денсаулық сақтау министрінің 2021 жылғы 9 шілдедегі № ҚР ДСМ-59 бұйрығына (Нормативтік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сақтауға;</w:t>
      </w:r>
    </w:p>
    <w:bookmarkEnd w:id="341"/>
    <w:bookmarkStart w:name="z628" w:id="342"/>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w:t>
      </w:r>
    </w:p>
    <w:bookmarkEnd w:id="342"/>
    <w:bookmarkStart w:name="z629" w:id="343"/>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сүйемелдеу көрсету;</w:t>
      </w:r>
    </w:p>
    <w:bookmarkEnd w:id="343"/>
    <w:bookmarkStart w:name="z630" w:id="344"/>
    <w:p>
      <w:pPr>
        <w:spacing w:after="0"/>
        <w:ind w:left="0"/>
        <w:jc w:val="both"/>
      </w:pPr>
      <w:r>
        <w:rPr>
          <w:rFonts w:ascii="Times New Roman"/>
          <w:b w:val="false"/>
          <w:i w:val="false"/>
          <w:color w:val="000000"/>
          <w:sz w:val="28"/>
        </w:rPr>
        <w:t>
      ата-аналардың немесе баланың заңды өкілінің жазбаша түрдегі келісімімен тәрбиеленушілермен психологиялық диагностика, консультация және тренингтер (топтық, жеке) жүргізіп, ата-аналарға консультация береді және тренингтер жүргізеді (қажет болған жағдайда).</w:t>
      </w:r>
    </w:p>
    <w:bookmarkEnd w:id="344"/>
    <w:bookmarkStart w:name="z631" w:id="345"/>
    <w:p>
      <w:pPr>
        <w:spacing w:after="0"/>
        <w:ind w:left="0"/>
        <w:jc w:val="both"/>
      </w:pPr>
      <w:r>
        <w:rPr>
          <w:rFonts w:ascii="Times New Roman"/>
          <w:b w:val="false"/>
          <w:i w:val="false"/>
          <w:color w:val="000000"/>
          <w:sz w:val="28"/>
        </w:rPr>
        <w:t>
      2.2. Мектепке дейінгі ұйым:</w:t>
      </w:r>
    </w:p>
    <w:bookmarkEnd w:id="345"/>
    <w:bookmarkStart w:name="z632" w:id="346"/>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346"/>
    <w:bookmarkStart w:name="z633" w:id="347"/>
    <w:p>
      <w:pPr>
        <w:spacing w:after="0"/>
        <w:ind w:left="0"/>
        <w:jc w:val="both"/>
      </w:pPr>
      <w:r>
        <w:rPr>
          <w:rFonts w:ascii="Times New Roman"/>
          <w:b w:val="false"/>
          <w:i w:val="false"/>
          <w:color w:val="000000"/>
          <w:sz w:val="28"/>
        </w:rPr>
        <w:t>
      2) мектепке дейінгі ұйым мен тәрбиеленушінің ата-анасының немесе өзге де заңды өкілінің арасындағы шарттың талаптары бұзылғанда, тәрбиеленуші 40 (қырық) күннен астам себепсіз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w:t>
      </w:r>
    </w:p>
    <w:bookmarkEnd w:id="347"/>
    <w:bookmarkStart w:name="z634" w:id="348"/>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348"/>
    <w:bookmarkStart w:name="z635" w:id="349"/>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349"/>
    <w:bookmarkStart w:name="z636" w:id="350"/>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350"/>
    <w:bookmarkStart w:name="z637" w:id="351"/>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351"/>
    <w:bookmarkStart w:name="z638" w:id="352"/>
    <w:p>
      <w:pPr>
        <w:spacing w:after="0"/>
        <w:ind w:left="0"/>
        <w:jc w:val="both"/>
      </w:pPr>
      <w:r>
        <w:rPr>
          <w:rFonts w:ascii="Times New Roman"/>
          <w:b w:val="false"/>
          <w:i w:val="false"/>
          <w:color w:val="000000"/>
          <w:sz w:val="28"/>
        </w:rPr>
        <w:t>
      2.3. Ата-ана немесе баланың занды өкілі:</w:t>
      </w:r>
    </w:p>
    <w:bookmarkEnd w:id="352"/>
    <w:bookmarkStart w:name="z639" w:id="353"/>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353"/>
    <w:bookmarkStart w:name="z640" w:id="354"/>
    <w:p>
      <w:pPr>
        <w:spacing w:after="0"/>
        <w:ind w:left="0"/>
        <w:jc w:val="both"/>
      </w:pPr>
      <w:r>
        <w:rPr>
          <w:rFonts w:ascii="Times New Roman"/>
          <w:b w:val="false"/>
          <w:i w:val="false"/>
          <w:color w:val="000000"/>
          <w:sz w:val="28"/>
        </w:rPr>
        <w:t>
      2) баланың тамақтануы үшін ________ теңге мөлшерінде ай сайын ағымдағы айдың 5-не дейін ақы төлеуге;</w:t>
      </w:r>
    </w:p>
    <w:bookmarkEnd w:id="354"/>
    <w:bookmarkStart w:name="z641" w:id="355"/>
    <w:p>
      <w:pPr>
        <w:spacing w:after="0"/>
        <w:ind w:left="0"/>
        <w:jc w:val="both"/>
      </w:pPr>
      <w:r>
        <w:rPr>
          <w:rFonts w:ascii="Times New Roman"/>
          <w:b w:val="false"/>
          <w:i w:val="false"/>
          <w:color w:val="000000"/>
          <w:sz w:val="28"/>
        </w:rPr>
        <w:t>
      3) баланы тәрбиешіге жеке тапсыруға және одан алуға;</w:t>
      </w:r>
    </w:p>
    <w:bookmarkEnd w:id="355"/>
    <w:bookmarkStart w:name="z642" w:id="356"/>
    <w:p>
      <w:pPr>
        <w:spacing w:after="0"/>
        <w:ind w:left="0"/>
        <w:jc w:val="both"/>
      </w:pPr>
      <w:r>
        <w:rPr>
          <w:rFonts w:ascii="Times New Roman"/>
          <w:b w:val="false"/>
          <w:i w:val="false"/>
          <w:color w:val="000000"/>
          <w:sz w:val="28"/>
        </w:rPr>
        <w:t>
      4) баланы алкогольді немесе наркотикті мас күйдегі, сондай-ақ кәмелеттік жасқа толмаған жақын туысқандарына мектепке дейінгі ұйымнан алуды тапсырмауға;</w:t>
      </w:r>
    </w:p>
    <w:bookmarkEnd w:id="356"/>
    <w:bookmarkStart w:name="z643" w:id="357"/>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357"/>
    <w:bookmarkStart w:name="z644" w:id="358"/>
    <w:p>
      <w:pPr>
        <w:spacing w:after="0"/>
        <w:ind w:left="0"/>
        <w:jc w:val="both"/>
      </w:pPr>
      <w:r>
        <w:rPr>
          <w:rFonts w:ascii="Times New Roman"/>
          <w:b w:val="false"/>
          <w:i w:val="false"/>
          <w:color w:val="000000"/>
          <w:sz w:val="28"/>
        </w:rPr>
        <w:t>
      6) басқа тәрбиеленушілер арасында инфекциялық аурулардың таралуын болдырмау мақсатында тұмау немесе жұқпалы аурулардың белгілері байқалған жағдайда баланы мектепке дейінгі ұйымға әкелмеуге;</w:t>
      </w:r>
    </w:p>
    <w:bookmarkEnd w:id="358"/>
    <w:bookmarkStart w:name="z645" w:id="359"/>
    <w:p>
      <w:pPr>
        <w:spacing w:after="0"/>
        <w:ind w:left="0"/>
        <w:jc w:val="both"/>
      </w:pPr>
      <w:r>
        <w:rPr>
          <w:rFonts w:ascii="Times New Roman"/>
          <w:b w:val="false"/>
          <w:i w:val="false"/>
          <w:color w:val="000000"/>
          <w:sz w:val="28"/>
        </w:rPr>
        <w:t>
      7) мектепке дейінгі ұйымға дәлелді себепсіз бармауға жол бермеу. Бала ауырған жағдайда тұрғылықты жері бойынша медициналық ұйым берген анықтаманы ұсынуға;</w:t>
      </w:r>
    </w:p>
    <w:bookmarkEnd w:id="359"/>
    <w:bookmarkStart w:name="z646" w:id="360"/>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360"/>
    <w:bookmarkStart w:name="z647" w:id="361"/>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қарым-қатынас жасауға;</w:t>
      </w:r>
    </w:p>
    <w:bookmarkEnd w:id="361"/>
    <w:bookmarkStart w:name="z648" w:id="362"/>
    <w:p>
      <w:pPr>
        <w:spacing w:after="0"/>
        <w:ind w:left="0"/>
        <w:jc w:val="both"/>
      </w:pPr>
      <w:r>
        <w:rPr>
          <w:rFonts w:ascii="Times New Roman"/>
          <w:b w:val="false"/>
          <w:i w:val="false"/>
          <w:color w:val="000000"/>
          <w:sz w:val="28"/>
        </w:rPr>
        <w:t>
      10) бала мен басқа балалардың өміріне қауіп төндіретін денсаулыққа байланысты мәселелерді жасырмауға;</w:t>
      </w:r>
    </w:p>
    <w:bookmarkEnd w:id="362"/>
    <w:bookmarkStart w:name="z649" w:id="363"/>
    <w:p>
      <w:pPr>
        <w:spacing w:after="0"/>
        <w:ind w:left="0"/>
        <w:jc w:val="both"/>
      </w:pPr>
      <w:r>
        <w:rPr>
          <w:rFonts w:ascii="Times New Roman"/>
          <w:b w:val="false"/>
          <w:i w:val="false"/>
          <w:color w:val="000000"/>
          <w:sz w:val="28"/>
        </w:rPr>
        <w:t>
      11) баланы, оның қызығушылықтарын ескере отырып:</w:t>
      </w:r>
    </w:p>
    <w:bookmarkEnd w:id="363"/>
    <w:bookmarkStart w:name="z650" w:id="364"/>
    <w:p>
      <w:pPr>
        <w:spacing w:after="0"/>
        <w:ind w:left="0"/>
        <w:jc w:val="both"/>
      </w:pPr>
      <w:r>
        <w:rPr>
          <w:rFonts w:ascii="Times New Roman"/>
          <w:b w:val="false"/>
          <w:i w:val="false"/>
          <w:color w:val="000000"/>
          <w:sz w:val="28"/>
        </w:rPr>
        <w:t>
      әдептілікке, төзімділікке және ұлтаралық келісімге; кибермәдениет пен кибергигиенаға тәрбиелеуге;</w:t>
      </w:r>
    </w:p>
    <w:bookmarkEnd w:id="364"/>
    <w:bookmarkStart w:name="z651" w:id="365"/>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365"/>
    <w:bookmarkStart w:name="z652" w:id="366"/>
    <w:p>
      <w:pPr>
        <w:spacing w:after="0"/>
        <w:ind w:left="0"/>
        <w:jc w:val="both"/>
      </w:pPr>
      <w:r>
        <w:rPr>
          <w:rFonts w:ascii="Times New Roman"/>
          <w:b w:val="false"/>
          <w:i w:val="false"/>
          <w:color w:val="000000"/>
          <w:sz w:val="28"/>
        </w:rPr>
        <w:t>
      13) баласының мектепке дейінгі ұйымға баруын қатамасыз етуге;</w:t>
      </w:r>
    </w:p>
    <w:bookmarkEnd w:id="366"/>
    <w:bookmarkStart w:name="z653" w:id="367"/>
    <w:p>
      <w:pPr>
        <w:spacing w:after="0"/>
        <w:ind w:left="0"/>
        <w:jc w:val="both"/>
      </w:pPr>
      <w:r>
        <w:rPr>
          <w:rFonts w:ascii="Times New Roman"/>
          <w:b w:val="false"/>
          <w:i w:val="false"/>
          <w:color w:val="000000"/>
          <w:sz w:val="28"/>
        </w:rPr>
        <w:t>
      14) мектепке дейінгі ұйым қалыптастырған және ақпараттандыру объектісі арқылы жіберілген ваучер ұстаушының қатысудың электрондық табелін растауға не келіспеушілік себептерін көрсете отырып, ваучер ұстаушының қатысу табелінде көрсетілген деректермен келіспеушілікті жіберуге міндеттеледі.</w:t>
      </w:r>
    </w:p>
    <w:bookmarkEnd w:id="367"/>
    <w:bookmarkStart w:name="z654" w:id="368"/>
    <w:p>
      <w:pPr>
        <w:spacing w:after="0"/>
        <w:ind w:left="0"/>
        <w:jc w:val="both"/>
      </w:pPr>
      <w:r>
        <w:rPr>
          <w:rFonts w:ascii="Times New Roman"/>
          <w:b w:val="false"/>
          <w:i w:val="false"/>
          <w:color w:val="000000"/>
          <w:sz w:val="28"/>
        </w:rPr>
        <w:t>
      Мектепке дейінгі ұйым қалыптастырған және ақпараттандыру объектісі арқылы жіберілген ваучер ұстаушының баланың қатысудың электрондық табелі қатарынан екі ай бойы қатарынан расталмаған жағдайда, ондағы деректермен келіспеу себебінен расталмаған жағдайларды қоспағанда, ваучер жойылады.</w:t>
      </w:r>
    </w:p>
    <w:bookmarkEnd w:id="368"/>
    <w:bookmarkStart w:name="z655" w:id="369"/>
    <w:p>
      <w:pPr>
        <w:spacing w:after="0"/>
        <w:ind w:left="0"/>
        <w:jc w:val="both"/>
      </w:pPr>
      <w:r>
        <w:rPr>
          <w:rFonts w:ascii="Times New Roman"/>
          <w:b w:val="false"/>
          <w:i w:val="false"/>
          <w:color w:val="000000"/>
          <w:sz w:val="28"/>
        </w:rPr>
        <w:t>
      2.4. Ата-ана немесе баланың занды өкілі:</w:t>
      </w:r>
    </w:p>
    <w:bookmarkEnd w:id="369"/>
    <w:bookmarkStart w:name="z656" w:id="370"/>
    <w:p>
      <w:pPr>
        <w:spacing w:after="0"/>
        <w:ind w:left="0"/>
        <w:jc w:val="both"/>
      </w:pPr>
      <w:r>
        <w:rPr>
          <w:rFonts w:ascii="Times New Roman"/>
          <w:b w:val="false"/>
          <w:i w:val="false"/>
          <w:color w:val="000000"/>
          <w:sz w:val="28"/>
        </w:rPr>
        <w:t>
      1) балалармен жүргізілетін жұмысты жақсарту және мектепке дейінгі ұйымда қосымша қызмет түрлерін ұйымдастыру бойынша ұсыныс жасауға;</w:t>
      </w:r>
    </w:p>
    <w:bookmarkEnd w:id="370"/>
    <w:bookmarkStart w:name="z657" w:id="371"/>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бір уақыт ішінде, екі тараптың келісуімен, мектепке дейінгі ұйымда болуға;</w:t>
      </w:r>
    </w:p>
    <w:bookmarkEnd w:id="371"/>
    <w:bookmarkStart w:name="z658" w:id="372"/>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372"/>
    <w:bookmarkStart w:name="z659" w:id="373"/>
    <w:p>
      <w:pPr>
        <w:spacing w:after="0"/>
        <w:ind w:left="0"/>
        <w:jc w:val="both"/>
      </w:pPr>
      <w:r>
        <w:rPr>
          <w:rFonts w:ascii="Times New Roman"/>
          <w:b w:val="false"/>
          <w:i w:val="false"/>
          <w:color w:val="000000"/>
          <w:sz w:val="28"/>
        </w:rPr>
        <w:t>
      4) осы шарт талаптарының орындалуын талап етуге;</w:t>
      </w:r>
    </w:p>
    <w:bookmarkEnd w:id="373"/>
    <w:bookmarkStart w:name="z660" w:id="374"/>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374"/>
    <w:bookmarkStart w:name="z661" w:id="375"/>
    <w:p>
      <w:pPr>
        <w:spacing w:after="0"/>
        <w:ind w:left="0"/>
        <w:jc w:val="both"/>
      </w:pPr>
      <w:r>
        <w:rPr>
          <w:rFonts w:ascii="Times New Roman"/>
          <w:b w:val="false"/>
          <w:i w:val="false"/>
          <w:color w:val="000000"/>
          <w:sz w:val="28"/>
        </w:rPr>
        <w:t xml:space="preserve">
      2.5. Ата-ана немесе баланың заңды өкілі осы шартты мектепке дейінгі ұйыммен жасасу арқылы баласының аталған мектепке дейінгі ұйымға мемлекеттік білім беру тапсырысын орналастыруды көздейтін қосылу шартына қосылуға келісімін білдіреді. </w:t>
      </w:r>
    </w:p>
    <w:bookmarkEnd w:id="375"/>
    <w:bookmarkStart w:name="z662" w:id="376"/>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376"/>
    <w:bookmarkStart w:name="z663" w:id="377"/>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377"/>
    <w:bookmarkStart w:name="z664" w:id="378"/>
    <w:p>
      <w:pPr>
        <w:spacing w:after="0"/>
        <w:ind w:left="0"/>
        <w:jc w:val="both"/>
      </w:pPr>
      <w:r>
        <w:rPr>
          <w:rFonts w:ascii="Times New Roman"/>
          <w:b w:val="false"/>
          <w:i w:val="false"/>
          <w:color w:val="000000"/>
          <w:sz w:val="28"/>
        </w:rPr>
        <w:t>
      4. Тараптардың жауапкершілігі:</w:t>
      </w:r>
    </w:p>
    <w:bookmarkEnd w:id="378"/>
    <w:bookmarkStart w:name="z665" w:id="379"/>
    <w:p>
      <w:pPr>
        <w:spacing w:after="0"/>
        <w:ind w:left="0"/>
        <w:jc w:val="both"/>
      </w:pPr>
      <w:r>
        <w:rPr>
          <w:rFonts w:ascii="Times New Roman"/>
          <w:b w:val="false"/>
          <w:i w:val="false"/>
          <w:color w:val="000000"/>
          <w:sz w:val="28"/>
        </w:rPr>
        <w:t>
      Осы шартта көзделген өз міндеттемелерін орындамағаны немесе тиісінше орындамағаны үшін тараптар Қазақстан Республикасының заңнамасына сәйкес жауапты болады.</w:t>
      </w:r>
    </w:p>
    <w:bookmarkEnd w:id="379"/>
    <w:bookmarkStart w:name="z666" w:id="380"/>
    <w:p>
      <w:pPr>
        <w:spacing w:after="0"/>
        <w:ind w:left="0"/>
        <w:jc w:val="both"/>
      </w:pPr>
      <w:r>
        <w:rPr>
          <w:rFonts w:ascii="Times New Roman"/>
          <w:b w:val="false"/>
          <w:i w:val="false"/>
          <w:color w:val="000000"/>
          <w:sz w:val="28"/>
        </w:rPr>
        <w:t>
      5. Дауларды шешу тәртібі:</w:t>
      </w:r>
    </w:p>
    <w:bookmarkEnd w:id="380"/>
    <w:bookmarkStart w:name="z667" w:id="381"/>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381"/>
    <w:bookmarkStart w:name="z668" w:id="382"/>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382"/>
    <w:bookmarkStart w:name="z669" w:id="383"/>
    <w:p>
      <w:pPr>
        <w:spacing w:after="0"/>
        <w:ind w:left="0"/>
        <w:jc w:val="both"/>
      </w:pPr>
      <w:r>
        <w:rPr>
          <w:rFonts w:ascii="Times New Roman"/>
          <w:b w:val="false"/>
          <w:i w:val="false"/>
          <w:color w:val="000000"/>
          <w:sz w:val="28"/>
        </w:rPr>
        <w:t>
      6. Форс-мажор:</w:t>
      </w:r>
    </w:p>
    <w:bookmarkEnd w:id="383"/>
    <w:bookmarkStart w:name="z670" w:id="384"/>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384"/>
    <w:bookmarkStart w:name="z671" w:id="385"/>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385"/>
    <w:bookmarkStart w:name="z672" w:id="386"/>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386"/>
    <w:bookmarkStart w:name="z673" w:id="387"/>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387"/>
    <w:bookmarkStart w:name="z674" w:id="388"/>
    <w:p>
      <w:pPr>
        <w:spacing w:after="0"/>
        <w:ind w:left="0"/>
        <w:jc w:val="both"/>
      </w:pPr>
      <w:r>
        <w:rPr>
          <w:rFonts w:ascii="Times New Roman"/>
          <w:b w:val="false"/>
          <w:i w:val="false"/>
          <w:color w:val="000000"/>
          <w:sz w:val="28"/>
        </w:rPr>
        <w:t>
      1) шарт Тараптар қол қойған сәттен бастап күшіне енеді және Тараптардың өзара келісімі бойынша ұзартылуы, өзгертілуі немесе толықтырылуы мүмкін. Бұл ретте осы Шартқа кез келген өзгерістер мен толықтырулар "Білім туралы" Қазақстан Республикасы Заңының ережелеріне сәйкес келуге және осы Шарттың талаптарын жақсартуға бағытталуға тиіс;</w:t>
      </w:r>
    </w:p>
    <w:bookmarkEnd w:id="388"/>
    <w:bookmarkStart w:name="z675" w:id="389"/>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389"/>
    <w:bookmarkStart w:name="z676" w:id="390"/>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390"/>
    <w:bookmarkStart w:name="z677" w:id="391"/>
    <w:p>
      <w:pPr>
        <w:spacing w:after="0"/>
        <w:ind w:left="0"/>
        <w:jc w:val="both"/>
      </w:pPr>
      <w:r>
        <w:rPr>
          <w:rFonts w:ascii="Times New Roman"/>
          <w:b w:val="false"/>
          <w:i w:val="false"/>
          <w:color w:val="000000"/>
          <w:sz w:val="28"/>
        </w:rPr>
        <w:t>
      4) Осы шарт әр тарап үшін бір-бірден 2 данада жасалды.</w:t>
      </w:r>
    </w:p>
    <w:bookmarkEnd w:id="391"/>
    <w:bookmarkStart w:name="z678" w:id="392"/>
    <w:p>
      <w:pPr>
        <w:spacing w:after="0"/>
        <w:ind w:left="0"/>
        <w:jc w:val="both"/>
      </w:pPr>
      <w:r>
        <w:rPr>
          <w:rFonts w:ascii="Times New Roman"/>
          <w:b w:val="false"/>
          <w:i w:val="false"/>
          <w:color w:val="000000"/>
          <w:sz w:val="28"/>
        </w:rPr>
        <w:t>
      Тараптардың мекенжайы және қолы: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w:t>
            </w:r>
            <w:r>
              <w:rPr>
                <w:rFonts w:ascii="Times New Roman"/>
                <w:b w:val="false"/>
                <w:i w:val="false"/>
                <w:color w:val="000000"/>
                <w:sz w:val="20"/>
              </w:rPr>
              <w:t xml:space="preserve"> </w:t>
            </w:r>
            <w:r>
              <w:rPr>
                <w:rFonts w:ascii="Times New Roman"/>
                <w:b/>
                <w:i w:val="false"/>
                <w:color w:val="000000"/>
                <w:sz w:val="20"/>
              </w:rPr>
              <w:t>_______________</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(мемлекеттк ұйымдарға),</w:t>
            </w:r>
            <w:r>
              <w:rPr>
                <w:rFonts w:ascii="Times New Roman"/>
                <w:b w:val="false"/>
                <w:i w:val="false"/>
                <w:color w:val="000000"/>
                <w:sz w:val="20"/>
              </w:rPr>
              <w:t xml:space="preserve"> </w:t>
            </w:r>
            <w:r>
              <w:rPr>
                <w:rFonts w:ascii="Times New Roman"/>
                <w:b/>
                <w:i w:val="false"/>
                <w:color w:val="000000"/>
                <w:sz w:val="20"/>
              </w:rPr>
              <w:t>(жеке меншік ұйымдарға -</w:t>
            </w:r>
          </w:p>
          <w:p>
            <w:pPr>
              <w:spacing w:after="20"/>
              <w:ind w:left="20"/>
              <w:jc w:val="both"/>
            </w:pPr>
            <w:r>
              <w:rPr>
                <w:rFonts w:ascii="Times New Roman"/>
                <w:b w:val="false"/>
                <w:i w:val="false"/>
                <w:color w:val="000000"/>
                <w:sz w:val="20"/>
              </w:rPr>
              <w:t>
</w:t>
            </w:r>
            <w:r>
              <w:rPr>
                <w:rFonts w:ascii="Times New Roman"/>
                <w:b/>
                <w:i w:val="false"/>
                <w:color w:val="000000"/>
                <w:sz w:val="20"/>
              </w:rPr>
              <w:t>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4"/>
          <w:p>
            <w:pPr>
              <w:spacing w:after="20"/>
              <w:ind w:left="20"/>
              <w:jc w:val="both"/>
            </w:pPr>
            <w:r>
              <w:rPr>
                <w:rFonts w:ascii="Times New Roman"/>
                <w:b w:val="false"/>
                <w:i w:val="false"/>
                <w:color w:val="000000"/>
                <w:sz w:val="20"/>
              </w:rPr>
              <w:t>
</w:t>
            </w:r>
            <w:r>
              <w:rPr>
                <w:rFonts w:ascii="Times New Roman"/>
                <w:b/>
                <w:i w:val="false"/>
                <w:color w:val="000000"/>
                <w:sz w:val="20"/>
              </w:rPr>
              <w:t>Ата-ана:</w:t>
            </w:r>
            <w:r>
              <w:rPr>
                <w:rFonts w:ascii="Times New Roman"/>
                <w:b w:val="false"/>
                <w:i w:val="false"/>
                <w:color w:val="000000"/>
                <w:sz w:val="20"/>
              </w:rPr>
              <w:t xml:space="preserve"> </w:t>
            </w:r>
            <w:r>
              <w:rPr>
                <w:rFonts w:ascii="Times New Roman"/>
                <w:b/>
                <w:i w:val="false"/>
                <w:color w:val="000000"/>
                <w:sz w:val="20"/>
              </w:rPr>
              <w:t>_________________________</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i w:val="false"/>
                <w:color w:val="000000"/>
                <w:sz w:val="20"/>
              </w:rPr>
              <w:t>Мекенжайы:_____________________</w:t>
            </w:r>
          </w:p>
          <w:p>
            <w:pPr>
              <w:spacing w:after="20"/>
              <w:ind w:left="20"/>
              <w:jc w:val="both"/>
            </w:pPr>
            <w:r>
              <w:rPr>
                <w:rFonts w:ascii="Times New Roman"/>
                <w:b/>
                <w:i w:val="false"/>
                <w:color w:val="000000"/>
                <w:sz w:val="20"/>
              </w:rPr>
              <w:t>Төлқұжат деректері: ______________</w:t>
            </w:r>
          </w:p>
          <w:p>
            <w:pPr>
              <w:spacing w:after="20"/>
              <w:ind w:left="20"/>
              <w:jc w:val="both"/>
            </w:pP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Байланыс деректері _______________</w:t>
            </w:r>
          </w:p>
          <w:p>
            <w:pPr>
              <w:spacing w:after="20"/>
              <w:ind w:left="20"/>
              <w:jc w:val="both"/>
            </w:pPr>
            <w:r>
              <w:rPr>
                <w:rFonts w:ascii="Times New Roman"/>
                <w:b/>
                <w:i w:val="false"/>
                <w:color w:val="000000"/>
                <w:sz w:val="20"/>
              </w:rPr>
              <w:t>Қолы___________________________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5" w:id="395"/>
    <w:p>
      <w:pPr>
        <w:spacing w:after="0"/>
        <w:ind w:left="0"/>
        <w:jc w:val="left"/>
      </w:pPr>
      <w:r>
        <w:rPr>
          <w:rFonts w:ascii="Times New Roman"/>
          <w:b/>
          <w:i w:val="false"/>
          <w:color w:val="000000"/>
        </w:rPr>
        <w:t xml:space="preserve"> Ваучерді беру туралы хабарлама</w:t>
      </w:r>
    </w:p>
    <w:bookmarkEnd w:id="395"/>
    <w:bookmarkStart w:name="z526" w:id="396"/>
    <w:p>
      <w:pPr>
        <w:spacing w:after="0"/>
        <w:ind w:left="0"/>
        <w:jc w:val="both"/>
      </w:pPr>
      <w:r>
        <w:rPr>
          <w:rFonts w:ascii="Times New Roman"/>
          <w:b w:val="false"/>
          <w:i w:val="false"/>
          <w:color w:val="000000"/>
          <w:sz w:val="28"/>
        </w:rPr>
        <w:t>
      Құрметті: ____________________________________________________________</w:t>
      </w:r>
    </w:p>
    <w:bookmarkEnd w:id="396"/>
    <w:bookmarkStart w:name="z527" w:id="397"/>
    <w:p>
      <w:pPr>
        <w:spacing w:after="0"/>
        <w:ind w:left="0"/>
        <w:jc w:val="both"/>
      </w:pPr>
      <w:r>
        <w:rPr>
          <w:rFonts w:ascii="Times New Roman"/>
          <w:b w:val="false"/>
          <w:i w:val="false"/>
          <w:color w:val="000000"/>
          <w:sz w:val="28"/>
        </w:rPr>
        <w:t>
                            (қызмет алушы өкілінің тегі, аты, әкесінің аты (болған жағдайда))</w:t>
      </w:r>
    </w:p>
    <w:bookmarkEnd w:id="397"/>
    <w:bookmarkStart w:name="z528" w:id="398"/>
    <w:p>
      <w:pPr>
        <w:spacing w:after="0"/>
        <w:ind w:left="0"/>
        <w:jc w:val="both"/>
      </w:pPr>
      <w:r>
        <w:rPr>
          <w:rFonts w:ascii="Times New Roman"/>
          <w:b w:val="false"/>
          <w:i w:val="false"/>
          <w:color w:val="000000"/>
          <w:sz w:val="28"/>
        </w:rPr>
        <w:t>
      Сіздің балаңызға ___________________________________ (баланың аты-жөні (болған жағдайда))</w:t>
      </w:r>
    </w:p>
    <w:bookmarkEnd w:id="398"/>
    <w:bookmarkStart w:name="z529" w:id="399"/>
    <w:p>
      <w:pPr>
        <w:spacing w:after="0"/>
        <w:ind w:left="0"/>
        <w:jc w:val="both"/>
      </w:pPr>
      <w:r>
        <w:rPr>
          <w:rFonts w:ascii="Times New Roman"/>
          <w:b w:val="false"/>
          <w:i w:val="false"/>
          <w:color w:val="000000"/>
          <w:sz w:val="28"/>
        </w:rPr>
        <w:t>
      ___________________ (елді мекеннің атауы) ваучер берілді.</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400"/>
    <w:p>
      <w:pPr>
        <w:spacing w:after="0"/>
        <w:ind w:left="0"/>
        <w:jc w:val="left"/>
      </w:pPr>
      <w:r>
        <w:rPr>
          <w:rFonts w:ascii="Times New Roman"/>
          <w:b/>
          <w:i w:val="false"/>
          <w:color w:val="000000"/>
        </w:rPr>
        <w:t xml:space="preserve"> Талаптарға сәйкестік/сәйкессіздік туралы хаттама</w:t>
      </w:r>
    </w:p>
    <w:bookmarkEnd w:id="400"/>
    <w:bookmarkStart w:name="z533" w:id="401"/>
    <w:p>
      <w:pPr>
        <w:spacing w:after="0"/>
        <w:ind w:left="0"/>
        <w:jc w:val="both"/>
      </w:pPr>
      <w:r>
        <w:rPr>
          <w:rFonts w:ascii="Times New Roman"/>
          <w:b w:val="false"/>
          <w:i w:val="false"/>
          <w:color w:val="000000"/>
          <w:sz w:val="28"/>
        </w:rPr>
        <w:t>
      ____________________________________</w:t>
      </w:r>
    </w:p>
    <w:bookmarkEnd w:id="401"/>
    <w:bookmarkStart w:name="z534" w:id="402"/>
    <w:p>
      <w:pPr>
        <w:spacing w:after="0"/>
        <w:ind w:left="0"/>
        <w:jc w:val="both"/>
      </w:pPr>
      <w:r>
        <w:rPr>
          <w:rFonts w:ascii="Times New Roman"/>
          <w:b w:val="false"/>
          <w:i w:val="false"/>
          <w:color w:val="000000"/>
          <w:sz w:val="28"/>
        </w:rPr>
        <w:t>
      (ұйымның/мекеменің атауы)</w:t>
      </w:r>
    </w:p>
    <w:bookmarkEnd w:id="402"/>
    <w:bookmarkStart w:name="z535" w:id="403"/>
    <w:p>
      <w:pPr>
        <w:spacing w:after="0"/>
        <w:ind w:left="0"/>
        <w:jc w:val="both"/>
      </w:pPr>
      <w:r>
        <w:rPr>
          <w:rFonts w:ascii="Times New Roman"/>
          <w:b w:val="false"/>
          <w:i w:val="false"/>
          <w:color w:val="000000"/>
          <w:sz w:val="28"/>
        </w:rPr>
        <w:t>
      Күні: __________</w:t>
      </w:r>
    </w:p>
    <w:bookmarkEnd w:id="403"/>
    <w:bookmarkStart w:name="z536" w:id="404"/>
    <w:p>
      <w:pPr>
        <w:spacing w:after="0"/>
        <w:ind w:left="0"/>
        <w:jc w:val="both"/>
      </w:pPr>
      <w:r>
        <w:rPr>
          <w:rFonts w:ascii="Times New Roman"/>
          <w:b w:val="false"/>
          <w:i w:val="false"/>
          <w:color w:val="000000"/>
          <w:sz w:val="28"/>
        </w:rPr>
        <w:t>
      Құрастыру орны: __________</w:t>
      </w:r>
    </w:p>
    <w:bookmarkEnd w:id="404"/>
    <w:bookmarkStart w:name="z537" w:id="405"/>
    <w:p>
      <w:pPr>
        <w:spacing w:after="0"/>
        <w:ind w:left="0"/>
        <w:jc w:val="both"/>
      </w:pPr>
      <w:r>
        <w:rPr>
          <w:rFonts w:ascii="Times New Roman"/>
          <w:b w:val="false"/>
          <w:i w:val="false"/>
          <w:color w:val="000000"/>
          <w:sz w:val="28"/>
        </w:rPr>
        <w:t>
      1. Комиссия (немесе уәкілетті орган) құрамы:</w:t>
      </w:r>
    </w:p>
    <w:bookmarkEnd w:id="405"/>
    <w:bookmarkStart w:name="z538" w:id="406"/>
    <w:p>
      <w:pPr>
        <w:spacing w:after="0"/>
        <w:ind w:left="0"/>
        <w:jc w:val="both"/>
      </w:pPr>
      <w:r>
        <w:rPr>
          <w:rFonts w:ascii="Times New Roman"/>
          <w:b w:val="false"/>
          <w:i w:val="false"/>
          <w:color w:val="000000"/>
          <w:sz w:val="28"/>
        </w:rPr>
        <w:t>
      1) тегі, аты, әкесінің аты (болған жағдайда) (лауазымы) – комиссия төрағасы</w:t>
      </w:r>
    </w:p>
    <w:bookmarkEnd w:id="406"/>
    <w:bookmarkStart w:name="z539" w:id="407"/>
    <w:p>
      <w:pPr>
        <w:spacing w:after="0"/>
        <w:ind w:left="0"/>
        <w:jc w:val="both"/>
      </w:pPr>
      <w:r>
        <w:rPr>
          <w:rFonts w:ascii="Times New Roman"/>
          <w:b w:val="false"/>
          <w:i w:val="false"/>
          <w:color w:val="000000"/>
          <w:sz w:val="28"/>
        </w:rPr>
        <w:t>
      2) тегі, аты, әкесінің аты (болған жағдайда) (лауазымы) – комиссия мүшесі</w:t>
      </w:r>
    </w:p>
    <w:bookmarkEnd w:id="407"/>
    <w:bookmarkStart w:name="z540" w:id="408"/>
    <w:p>
      <w:pPr>
        <w:spacing w:after="0"/>
        <w:ind w:left="0"/>
        <w:jc w:val="both"/>
      </w:pPr>
      <w:r>
        <w:rPr>
          <w:rFonts w:ascii="Times New Roman"/>
          <w:b w:val="false"/>
          <w:i w:val="false"/>
          <w:color w:val="000000"/>
          <w:sz w:val="28"/>
        </w:rPr>
        <w:t>
      3) тегі, аты, әкесінің аты (болған жағдайда) (лауазымы) – комиссия мүшесі</w:t>
      </w:r>
    </w:p>
    <w:bookmarkEnd w:id="408"/>
    <w:bookmarkStart w:name="z541" w:id="409"/>
    <w:p>
      <w:pPr>
        <w:spacing w:after="0"/>
        <w:ind w:left="0"/>
        <w:jc w:val="both"/>
      </w:pPr>
      <w:r>
        <w:rPr>
          <w:rFonts w:ascii="Times New Roman"/>
          <w:b w:val="false"/>
          <w:i w:val="false"/>
          <w:color w:val="000000"/>
          <w:sz w:val="28"/>
        </w:rPr>
        <w:t>
      МДҰ-ның мынадай параметрлерге сәйкестігін тексерді:</w:t>
      </w:r>
    </w:p>
    <w:bookmarkEnd w:id="409"/>
    <w:bookmarkStart w:name="z542" w:id="410"/>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23469 болып тіркелген) – сәйкес келеді/сәйкес келмейді (сәйкес келмеу себебі көрсетілсін);</w:t>
      </w:r>
    </w:p>
    <w:bookmarkEnd w:id="410"/>
    <w:bookmarkStart w:name="z543" w:id="411"/>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26867 болып тіркелген) - сәйкес келеді/сәйкес келмейді (сәйкес келмеу себебі көрсетілсін);</w:t>
      </w:r>
    </w:p>
    <w:bookmarkEnd w:id="411"/>
    <w:bookmarkStart w:name="z544" w:id="412"/>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сәйкес талаптарға (Нормативтік құқықтық актілерді мемлекеттік тіркеу тізілімінде № 27414 болып тіркелген) - сәйкес келеді/сәйкес келмейді (сәйкес келмеу себебі көрсетілсін);</w:t>
      </w:r>
    </w:p>
    <w:bookmarkEnd w:id="412"/>
    <w:bookmarkStart w:name="z545" w:id="413"/>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ортаның болуына - сәйкес келеді/сәйкес келмейді (сәйкес келмеу себебі көрсетілсін);</w:t>
      </w:r>
    </w:p>
    <w:bookmarkEnd w:id="413"/>
    <w:bookmarkStart w:name="z546" w:id="414"/>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 (Нормативтік құқықтық актілерді мемлекеттік тіркеу тізілімінде № 13272 болып тіркелген) – сәйкес келеді/сәйкес келмейді (сәйкес келмеу себебі көрсетілсін);</w:t>
      </w:r>
    </w:p>
    <w:bookmarkEnd w:id="414"/>
    <w:bookmarkStart w:name="z547" w:id="415"/>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w:t>
      </w:r>
    </w:p>
    <w:bookmarkEnd w:id="415"/>
    <w:bookmarkStart w:name="z548" w:id="416"/>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штат санына.</w:t>
      </w:r>
    </w:p>
    <w:bookmarkEnd w:id="416"/>
    <w:bookmarkStart w:name="z549" w:id="417"/>
    <w:p>
      <w:pPr>
        <w:spacing w:after="0"/>
        <w:ind w:left="0"/>
        <w:jc w:val="both"/>
      </w:pPr>
      <w:r>
        <w:rPr>
          <w:rFonts w:ascii="Times New Roman"/>
          <w:b w:val="false"/>
          <w:i w:val="false"/>
          <w:color w:val="000000"/>
          <w:sz w:val="28"/>
        </w:rPr>
        <w:t>
      2. Тексеру қорытындысы бойынша Комиссия мынадай қорытындыға келді:</w:t>
      </w:r>
    </w:p>
    <w:bookmarkEnd w:id="417"/>
    <w:bookmarkStart w:name="z550" w:id="418"/>
    <w:p>
      <w:pPr>
        <w:spacing w:after="0"/>
        <w:ind w:left="0"/>
        <w:jc w:val="both"/>
      </w:pPr>
      <w:r>
        <w:rPr>
          <w:rFonts w:ascii="Times New Roman"/>
          <w:b w:val="false"/>
          <w:i w:val="false"/>
          <w:color w:val="000000"/>
          <w:sz w:val="28"/>
        </w:rPr>
        <w:t>
      МДҰ осы Хаттаманың 1-тармағында көрсетілген параметрлерге сәйкес келеді/сәйкес келмейді.</w:t>
      </w:r>
    </w:p>
    <w:bookmarkEnd w:id="418"/>
    <w:bookmarkStart w:name="z551" w:id="419"/>
    <w:p>
      <w:pPr>
        <w:spacing w:after="0"/>
        <w:ind w:left="0"/>
        <w:jc w:val="both"/>
      </w:pPr>
      <w:r>
        <w:rPr>
          <w:rFonts w:ascii="Times New Roman"/>
          <w:b w:val="false"/>
          <w:i w:val="false"/>
          <w:color w:val="000000"/>
          <w:sz w:val="28"/>
        </w:rPr>
        <w:t>
      Комиссия төрағасы_______ (тегі, аты, әкесінің аты (болған  жағдайда), лауазымы)</w:t>
      </w:r>
    </w:p>
    <w:bookmarkEnd w:id="419"/>
    <w:bookmarkStart w:name="z552" w:id="420"/>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0"/>
    <w:bookmarkStart w:name="z553" w:id="421"/>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құжаттарды қабылдау және балаларды қабылдау" қызметін көрсетуге қойылатын негізгі талаптар тізбесі (бұдан әрі –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мектепке дейінгі ұйымдардың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2"/>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үкіметтің"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МДҰ-ға қабылдау /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3"/>
          <w:p>
            <w:pPr>
              <w:spacing w:after="20"/>
              <w:ind w:left="20"/>
              <w:jc w:val="both"/>
            </w:pPr>
            <w:r>
              <w:rPr>
                <w:rFonts w:ascii="Times New Roman"/>
                <w:b w:val="false"/>
                <w:i w:val="false"/>
                <w:color w:val="000000"/>
                <w:sz w:val="20"/>
              </w:rPr>
              <w:t>
1) "электрондық үкіметтің" веб-порталы www.egov.kz: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423"/>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4"/>
          <w:p>
            <w:pPr>
              <w:spacing w:after="20"/>
              <w:ind w:left="20"/>
              <w:jc w:val="both"/>
            </w:pPr>
            <w:r>
              <w:rPr>
                <w:rFonts w:ascii="Times New Roman"/>
                <w:b w:val="false"/>
                <w:i w:val="false"/>
                <w:color w:val="000000"/>
                <w:sz w:val="20"/>
              </w:rPr>
              <w:t>
1) Алгоритмге 5-қосымшаға сәйкес нысан бойынша келісім;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065/у нысанындағы профилактикалық егу картасы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ҚР ДСМ-175/2020 бұйрығымен бекітілген "Бала денсаулығының паспорты"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027/у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психологиялық-медициналық-педагогикалық консультация қорытындысының электрондық көшірмесі (мүмкіндігі шектеулі балалар үшін)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5-қосымшаға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 туралы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065/е нысанды профилактикалық егу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 ҚР ДСМ-175/2020 бұйрығымен бекітілген "Бала денсаулығы паспортының"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 ҚР ДСМ-175/2020 бұйрығымен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электрондық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5"/>
          <w:p>
            <w:pPr>
              <w:spacing w:after="20"/>
              <w:ind w:left="20"/>
              <w:jc w:val="both"/>
            </w:pPr>
            <w:r>
              <w:rPr>
                <w:rFonts w:ascii="Times New Roman"/>
                <w:b w:val="false"/>
                <w:i w:val="false"/>
                <w:color w:val="000000"/>
                <w:sz w:val="20"/>
              </w:rPr>
              <w:t>
1) қызмет алушы көрсетілетін қызметті алу үшін ұсынған құжаттардың және (немесе) олардағы деректердің (мәліметтердің) анық еместігін анықтау;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және (немесе) қызметті көрсету үшін қажетті ұсынылған материалдардың, объектілердің, деректер мен мәліметтердің осы алгоритмде белгіленген талаптар тізбесіне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 (бар болса))</w:t>
            </w:r>
          </w:p>
        </w:tc>
      </w:tr>
    </w:tbl>
    <w:bookmarkStart w:name="z578" w:id="426"/>
    <w:p>
      <w:pPr>
        <w:spacing w:after="0"/>
        <w:ind w:left="0"/>
        <w:jc w:val="left"/>
      </w:pPr>
      <w:r>
        <w:rPr>
          <w:rFonts w:ascii="Times New Roman"/>
          <w:b/>
          <w:i w:val="false"/>
          <w:color w:val="000000"/>
        </w:rPr>
        <w:t xml:space="preserve"> Өтініш</w:t>
      </w:r>
    </w:p>
    <w:bookmarkEnd w:id="426"/>
    <w:p>
      <w:pPr>
        <w:spacing w:after="0"/>
        <w:ind w:left="0"/>
        <w:jc w:val="both"/>
      </w:pPr>
      <w:r>
        <w:rPr>
          <w:rFonts w:ascii="Times New Roman"/>
          <w:b w:val="false"/>
          <w:i w:val="false"/>
          <w:color w:val="000000"/>
          <w:sz w:val="28"/>
        </w:rPr>
        <w:t>
      _______________________________________________________ тізімге</w:t>
      </w:r>
    </w:p>
    <w:p>
      <w:pPr>
        <w:spacing w:after="0"/>
        <w:ind w:left="0"/>
        <w:jc w:val="both"/>
      </w:pPr>
      <w:r>
        <w:rPr>
          <w:rFonts w:ascii="Times New Roman"/>
          <w:b w:val="false"/>
          <w:i w:val="false"/>
          <w:color w:val="000000"/>
          <w:sz w:val="28"/>
        </w:rPr>
        <w:t>
                            (мектепке дейінгі ұйымның атауы, БСН)</w:t>
      </w:r>
    </w:p>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 оқыту қызметтерін көрсетушілер тізіміне қосуыңызды сұраймын.</w:t>
      </w:r>
    </w:p>
    <w:p>
      <w:pPr>
        <w:spacing w:after="0"/>
        <w:ind w:left="0"/>
        <w:jc w:val="both"/>
      </w:pPr>
      <w:r>
        <w:rPr>
          <w:rFonts w:ascii="Times New Roman"/>
          <w:b w:val="false"/>
          <w:i w:val="false"/>
          <w:color w:val="000000"/>
          <w:sz w:val="28"/>
        </w:rPr>
        <w:t>
      Осымен мынаны хабарлаймын:</w:t>
      </w:r>
    </w:p>
    <w:p>
      <w:pPr>
        <w:spacing w:after="0"/>
        <w:ind w:left="0"/>
        <w:jc w:val="both"/>
      </w:pPr>
      <w:r>
        <w:rPr>
          <w:rFonts w:ascii="Times New Roman"/>
          <w:b w:val="false"/>
          <w:i w:val="false"/>
          <w:color w:val="000000"/>
          <w:sz w:val="28"/>
        </w:rPr>
        <w:t>
      1) мектепке дейінгі ұйымның жобалық қуаты: _______________;</w:t>
      </w:r>
    </w:p>
    <w:p>
      <w:pPr>
        <w:spacing w:after="0"/>
        <w:ind w:left="0"/>
        <w:jc w:val="both"/>
      </w:pPr>
      <w:r>
        <w:rPr>
          <w:rFonts w:ascii="Times New Roman"/>
          <w:b w:val="false"/>
          <w:i w:val="false"/>
          <w:color w:val="000000"/>
          <w:sz w:val="28"/>
        </w:rPr>
        <w:t>
      2) өтініш берілген күн бойынша нақты тәрбиеленушілер контингенті :_____ бала, оның ішінде мемлекеттік білім беру тапсырысы бойынша мектепке дейінгі тәрбие мен оқытуға _________ бала;</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(орналастырылған/ орналастырылмаған және қай жылдан бастап орналастырылғанын көрсетіңіз)</w:t>
      </w:r>
    </w:p>
    <w:p>
      <w:pPr>
        <w:spacing w:after="0"/>
        <w:ind w:left="0"/>
        <w:jc w:val="both"/>
      </w:pPr>
      <w:r>
        <w:rPr>
          <w:rFonts w:ascii="Times New Roman"/>
          <w:b w:val="false"/>
          <w:i w:val="false"/>
          <w:color w:val="000000"/>
          <w:sz w:val="28"/>
        </w:rPr>
        <w:t>
      4) мектепке дейінгі ұйым Ұлттық білім беру дерекқорының пайдаланушысы болып табылады.</w:t>
      </w:r>
    </w:p>
    <w:p>
      <w:pPr>
        <w:spacing w:after="0"/>
        <w:ind w:left="0"/>
        <w:jc w:val="both"/>
      </w:pPr>
      <w:r>
        <w:rPr>
          <w:rFonts w:ascii="Times New Roman"/>
          <w:b w:val="false"/>
          <w:i w:val="false"/>
          <w:color w:val="000000"/>
          <w:sz w:val="28"/>
        </w:rPr>
        <w:t>
      Осымен мектепке дейінгі ұйым:</w:t>
      </w:r>
    </w:p>
    <w:p>
      <w:pPr>
        <w:spacing w:after="0"/>
        <w:ind w:left="0"/>
        <w:jc w:val="both"/>
      </w:pPr>
      <w:r>
        <w:rPr>
          <w:rFonts w:ascii="Times New Roman"/>
          <w:b w:val="false"/>
          <w:i w:val="false"/>
          <w:color w:val="000000"/>
          <w:sz w:val="28"/>
        </w:rPr>
        <w:t>
      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талаптардың;</w:t>
      </w:r>
    </w:p>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талаптарының;</w:t>
      </w:r>
    </w:p>
    <w:p>
      <w:pPr>
        <w:spacing w:after="0"/>
        <w:ind w:left="0"/>
        <w:jc w:val="both"/>
      </w:pPr>
      <w:r>
        <w:rPr>
          <w:rFonts w:ascii="Times New Roman"/>
          <w:b w:val="false"/>
          <w:i w:val="false"/>
          <w:color w:val="000000"/>
          <w:sz w:val="28"/>
        </w:rPr>
        <w:t>
      3) мектепке дейінгі ұйымдар қызметінің нормалары мен қағидаларының сақталуын;</w:t>
      </w:r>
    </w:p>
    <w:p>
      <w:pPr>
        <w:spacing w:after="0"/>
        <w:ind w:left="0"/>
        <w:jc w:val="both"/>
      </w:pPr>
      <w:r>
        <w:rPr>
          <w:rFonts w:ascii="Times New Roman"/>
          <w:b w:val="false"/>
          <w:i w:val="false"/>
          <w:color w:val="000000"/>
          <w:sz w:val="28"/>
        </w:rPr>
        <w:t>
      4) Ұлттық білім беру дерекқорында өзінің:</w:t>
      </w:r>
    </w:p>
    <w:p>
      <w:pPr>
        <w:spacing w:after="0"/>
        <w:ind w:left="0"/>
        <w:jc w:val="both"/>
      </w:pPr>
      <w:r>
        <w:rPr>
          <w:rFonts w:ascii="Times New Roman"/>
          <w:b w:val="false"/>
          <w:i w:val="false"/>
          <w:color w:val="000000"/>
          <w:sz w:val="28"/>
        </w:rPr>
        <w:t>
      - тәрбиеленушілері;</w:t>
      </w:r>
    </w:p>
    <w:p>
      <w:pPr>
        <w:spacing w:after="0"/>
        <w:ind w:left="0"/>
        <w:jc w:val="both"/>
      </w:pPr>
      <w:r>
        <w:rPr>
          <w:rFonts w:ascii="Times New Roman"/>
          <w:b w:val="false"/>
          <w:i w:val="false"/>
          <w:color w:val="000000"/>
          <w:sz w:val="28"/>
        </w:rPr>
        <w:t>
      - тәрбиешілері, оның ішінде олардың саны, білім деңгейі, біліктілігі, еңбек өтілі туралы ақпараттың ай сайын толтырылып отыруын;</w:t>
      </w:r>
    </w:p>
    <w:p>
      <w:pPr>
        <w:spacing w:after="0"/>
        <w:ind w:left="0"/>
        <w:jc w:val="both"/>
      </w:pPr>
      <w:r>
        <w:rPr>
          <w:rFonts w:ascii="Times New Roman"/>
          <w:b w:val="false"/>
          <w:i w:val="false"/>
          <w:color w:val="000000"/>
          <w:sz w:val="28"/>
        </w:rPr>
        <w:t>
      5) тәрбиеленушілердің өмірі мен денсаулығын қорғауды қамтамасыз ету жөніндегі Қазақстан Республикасының заңнамасының;</w:t>
      </w:r>
    </w:p>
    <w:p>
      <w:pPr>
        <w:spacing w:after="0"/>
        <w:ind w:left="0"/>
        <w:jc w:val="both"/>
      </w:pPr>
      <w:r>
        <w:rPr>
          <w:rFonts w:ascii="Times New Roman"/>
          <w:b w:val="false"/>
          <w:i w:val="false"/>
          <w:color w:val="000000"/>
          <w:sz w:val="28"/>
        </w:rPr>
        <w:t>
      6) қолданыстағы заңнамаға сәйкес жергілікті атқарушы орган белгілеген ата-аналық төлемнің, оның ішінде қосымша қызметтер үшін, балалардың тамақтануы үшін төлемінің рұқсат етілген ең жоғары мөлшерінің сақталуын қамтамасыз етеді.</w:t>
      </w:r>
    </w:p>
    <w:p>
      <w:pPr>
        <w:spacing w:after="0"/>
        <w:ind w:left="0"/>
        <w:jc w:val="both"/>
      </w:pPr>
      <w:r>
        <w:rPr>
          <w:rFonts w:ascii="Times New Roman"/>
          <w:b w:val="false"/>
          <w:i w:val="false"/>
          <w:color w:val="000000"/>
          <w:sz w:val="28"/>
        </w:rPr>
        <w:t>
      Қосымша: Тізімге қосылу үшін арналған құжаттар ____ парақта.</w:t>
      </w:r>
    </w:p>
    <w:p>
      <w:pPr>
        <w:spacing w:after="0"/>
        <w:ind w:left="0"/>
        <w:jc w:val="both"/>
      </w:pPr>
      <w:r>
        <w:rPr>
          <w:rFonts w:ascii="Times New Roman"/>
          <w:b w:val="false"/>
          <w:i w:val="false"/>
          <w:color w:val="000000"/>
          <w:sz w:val="28"/>
        </w:rPr>
        <w:t>
      Басшы_______________________________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"______" __________ 20____ж.</w:t>
      </w:r>
    </w:p>
    <w:p>
      <w:pPr>
        <w:spacing w:after="0"/>
        <w:ind w:left="0"/>
        <w:jc w:val="both"/>
      </w:pPr>
      <w:r>
        <w:rPr>
          <w:rFonts w:ascii="Times New Roman"/>
          <w:b w:val="false"/>
          <w:i w:val="false"/>
          <w:color w:val="000000"/>
          <w:sz w:val="28"/>
        </w:rPr>
        <w:t xml:space="preserve">
      Мөр орны (бар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bl>
    <w:bookmarkStart w:name="z586" w:id="427"/>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бойынша пилоттық жобаны жүргізудің жоспар-кестесі</w:t>
      </w:r>
    </w:p>
    <w:bookmarkEnd w:id="427"/>
    <w:p>
      <w:pPr>
        <w:spacing w:after="0"/>
        <w:ind w:left="0"/>
        <w:jc w:val="both"/>
      </w:pPr>
      <w:r>
        <w:rPr>
          <w:rFonts w:ascii="Times New Roman"/>
          <w:b w:val="false"/>
          <w:i w:val="false"/>
          <w:color w:val="ff0000"/>
          <w:sz w:val="28"/>
        </w:rPr>
        <w:t xml:space="preserve">
      Ескерту. 2-қосымшаға өзгеріс енгізілді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8"/>
          <w:p>
            <w:pPr>
              <w:spacing w:after="20"/>
              <w:ind w:left="20"/>
              <w:jc w:val="both"/>
            </w:pPr>
            <w:r>
              <w:rPr>
                <w:rFonts w:ascii="Times New Roman"/>
                <w:b w:val="false"/>
                <w:i w:val="false"/>
                <w:color w:val="000000"/>
                <w:sz w:val="20"/>
              </w:rPr>
              <w:t>
МДБД, МҚЦжАД,</w:t>
            </w:r>
          </w:p>
          <w:bookmarkEnd w:id="428"/>
          <w:p>
            <w:pPr>
              <w:spacing w:after="20"/>
              <w:ind w:left="20"/>
              <w:jc w:val="both"/>
            </w:pPr>
            <w:r>
              <w:rPr>
                <w:rFonts w:ascii="Times New Roman"/>
                <w:b w:val="false"/>
                <w:i w:val="false"/>
                <w:color w:val="000000"/>
                <w:sz w:val="20"/>
              </w:rPr>
              <w:t>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 Екінші деңгейдегі банктер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білім басқармасы мен "Қаржы орталығы" АҚ арасында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тапсырысының қаражатын аудару бойынша қызметтер көрсету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Облыстардың, республикалық маңызы бар қалалардың және астананың білім басқармалары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жобаға қатысушылар үшін қосылу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қантарға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r>
    </w:tbl>
    <w:p>
      <w:pPr>
        <w:spacing w:after="0"/>
        <w:ind w:left="0"/>
        <w:jc w:val="both"/>
      </w:pPr>
      <w:r>
        <w:rPr>
          <w:rFonts w:ascii="Times New Roman"/>
          <w:b w:val="false"/>
          <w:i w:val="false"/>
          <w:color w:val="000000"/>
          <w:sz w:val="28"/>
        </w:rPr>
        <w:t>
      Ескерту: аббревиатуралардың транскрипциясы:</w:t>
      </w:r>
    </w:p>
    <w:p>
      <w:pPr>
        <w:spacing w:after="0"/>
        <w:ind w:left="0"/>
        <w:jc w:val="both"/>
      </w:pPr>
      <w:r>
        <w:rPr>
          <w:rFonts w:ascii="Times New Roman"/>
          <w:b w:val="false"/>
          <w:i w:val="false"/>
          <w:color w:val="000000"/>
          <w:sz w:val="28"/>
        </w:rPr>
        <w:t>
      МДБД - Қазақстан Республикасы Оқу-ағарту министрлігінің Мектепке дейінгі білім департаменті</w:t>
      </w:r>
    </w:p>
    <w:p>
      <w:pPr>
        <w:spacing w:after="0"/>
        <w:ind w:left="0"/>
        <w:jc w:val="both"/>
      </w:pPr>
      <w:r>
        <w:rPr>
          <w:rFonts w:ascii="Times New Roman"/>
          <w:b w:val="false"/>
          <w:i w:val="false"/>
          <w:color w:val="000000"/>
          <w:sz w:val="28"/>
        </w:rPr>
        <w:t>
      ЦжМҚАД - Қазақстан Республикасы Оқу-ағарту Министрлігінің Цифрландыру және мемлекеттік қызметтерді автоматтандыру департаменті</w:t>
      </w:r>
    </w:p>
    <w:p>
      <w:pPr>
        <w:spacing w:after="0"/>
        <w:ind w:left="0"/>
        <w:jc w:val="both"/>
      </w:pPr>
      <w:r>
        <w:rPr>
          <w:rFonts w:ascii="Times New Roman"/>
          <w:b w:val="false"/>
          <w:i w:val="false"/>
          <w:color w:val="000000"/>
          <w:sz w:val="28"/>
        </w:rPr>
        <w:t>
      "Қаржы орталығы" АҚ - "Қаржы орталығы"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p>
      <w:pPr>
        <w:spacing w:after="0"/>
        <w:ind w:left="0"/>
        <w:jc w:val="both"/>
      </w:pPr>
      <w:bookmarkStart w:name="z593" w:id="429"/>
      <w:r>
        <w:rPr>
          <w:rFonts w:ascii="Times New Roman"/>
          <w:b w:val="false"/>
          <w:i w:val="false"/>
          <w:color w:val="ff0000"/>
          <w:sz w:val="28"/>
        </w:rPr>
        <w:t xml:space="preserve">
      Ескерту. 3-қосымша жаңа редакцияда – ҚР Оқу-ағарту министрінің м.а. 12.11.2025 </w:t>
      </w:r>
      <w:r>
        <w:rPr>
          <w:rFonts w:ascii="Times New Roman"/>
          <w:b w:val="false"/>
          <w:i w:val="false"/>
          <w:color w:val="ff0000"/>
          <w:sz w:val="28"/>
        </w:rPr>
        <w:t>№ 258</w:t>
      </w:r>
      <w:r>
        <w:rPr>
          <w:rFonts w:ascii="Times New Roman"/>
          <w:b w:val="false"/>
          <w:i w:val="false"/>
          <w:color w:val="ff0000"/>
          <w:sz w:val="28"/>
        </w:rPr>
        <w:t xml:space="preserve"> бұйрығымен.</w:t>
      </w:r>
    </w:p>
    <w:bookmarkEnd w:id="429"/>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Облыстық және республикалық маңызы бар қалаларды, астананы және облыс аудандарын ваучерлік қаржыландыруға кезең-кезеңімен көшіру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Тараз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Түркістан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Орал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 Семей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 Өскемен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 Қарағанды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 Жезқазған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Сарыағаш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Байзақ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 Петропавл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 Қостанай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 Павлодар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 Қонаев қаласы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Жетісай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Сайрам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Қазығұрт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Мақтаарал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 Ақтөбе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 Атырау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 Маңғыстау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 Қызылорда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Бәйтерек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Білім басқармасы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Облыстардың аудандарын1-бөлімде көрсетілген аудандарды қоспағанда, ваучерлік қаржыландыруға кезең-кезеңімен көшіру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